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E5" w:rsidRPr="00E3588A" w:rsidRDefault="00FA1047" w:rsidP="00E3588A">
      <w:pPr>
        <w:ind w:firstLineChars="395" w:firstLine="1428"/>
        <w:rPr>
          <w:rFonts w:ascii="宋体" w:eastAsia="宋体" w:hAnsi="宋体"/>
          <w:b/>
          <w:sz w:val="36"/>
          <w:szCs w:val="36"/>
        </w:rPr>
      </w:pPr>
      <w:r w:rsidRPr="00E3588A">
        <w:rPr>
          <w:rFonts w:ascii="宋体" w:eastAsia="宋体" w:hAnsi="宋体" w:hint="eastAsia"/>
          <w:b/>
          <w:sz w:val="36"/>
          <w:szCs w:val="36"/>
        </w:rPr>
        <w:t>浅谈</w:t>
      </w:r>
      <w:r w:rsidR="00690F23" w:rsidRPr="00E3588A">
        <w:rPr>
          <w:rFonts w:ascii="宋体" w:eastAsia="宋体" w:hAnsi="宋体" w:hint="eastAsia"/>
          <w:b/>
          <w:sz w:val="36"/>
          <w:szCs w:val="36"/>
        </w:rPr>
        <w:t>民族声乐演唱中的以“字”传情</w:t>
      </w:r>
    </w:p>
    <w:p w:rsidR="007C05BA" w:rsidRPr="00737847" w:rsidRDefault="00737847" w:rsidP="00737847">
      <w:pPr>
        <w:spacing w:line="400" w:lineRule="exact"/>
        <w:rPr>
          <w:rFonts w:asciiTheme="minorEastAsia" w:hAnsiTheme="minorEastAsia"/>
          <w:sz w:val="24"/>
          <w:szCs w:val="24"/>
        </w:rPr>
      </w:pPr>
      <w:r w:rsidRPr="00737847">
        <w:rPr>
          <w:rFonts w:asciiTheme="minorEastAsia" w:hAnsiTheme="minorEastAsia" w:hint="eastAsia"/>
          <w:sz w:val="24"/>
          <w:szCs w:val="24"/>
        </w:rPr>
        <w:t>【摘要】</w:t>
      </w:r>
      <w:r w:rsidR="004B4370" w:rsidRPr="00737847">
        <w:rPr>
          <w:rFonts w:asciiTheme="minorEastAsia" w:hAnsiTheme="minorEastAsia"/>
          <w:sz w:val="24"/>
          <w:szCs w:val="24"/>
        </w:rPr>
        <w:t>中华民族声乐源远流长，它</w:t>
      </w:r>
      <w:r w:rsidR="00300E23" w:rsidRPr="00737847">
        <w:rPr>
          <w:rFonts w:asciiTheme="minorEastAsia" w:hAnsiTheme="minorEastAsia"/>
          <w:sz w:val="24"/>
          <w:szCs w:val="24"/>
        </w:rPr>
        <w:t>深深</w:t>
      </w:r>
      <w:r w:rsidR="004B4370" w:rsidRPr="00737847">
        <w:rPr>
          <w:rFonts w:asciiTheme="minorEastAsia" w:hAnsiTheme="minorEastAsia" w:hint="eastAsia"/>
          <w:sz w:val="24"/>
          <w:szCs w:val="24"/>
        </w:rPr>
        <w:t>地</w:t>
      </w:r>
      <w:r w:rsidR="00300E23" w:rsidRPr="00737847">
        <w:rPr>
          <w:rFonts w:asciiTheme="minorEastAsia" w:hAnsiTheme="minorEastAsia"/>
          <w:sz w:val="24"/>
          <w:szCs w:val="24"/>
        </w:rPr>
        <w:t>植根于各民族土壤，</w:t>
      </w:r>
      <w:r w:rsidR="004B4370" w:rsidRPr="00737847">
        <w:rPr>
          <w:rFonts w:asciiTheme="minorEastAsia" w:hAnsiTheme="minorEastAsia" w:hint="eastAsia"/>
          <w:sz w:val="24"/>
          <w:szCs w:val="24"/>
        </w:rPr>
        <w:t>是能深切表达</w:t>
      </w:r>
      <w:r w:rsidR="00300E23" w:rsidRPr="00737847">
        <w:rPr>
          <w:rFonts w:asciiTheme="minorEastAsia" w:hAnsiTheme="minorEastAsia"/>
          <w:sz w:val="24"/>
          <w:szCs w:val="24"/>
        </w:rPr>
        <w:t>劳动人民群众思想感情的一种歌唱艺术。情感就是民族声乐的灵魂所在，是无数人</w:t>
      </w:r>
      <w:r w:rsidR="00F52A9C" w:rsidRPr="00737847">
        <w:rPr>
          <w:rFonts w:asciiTheme="minorEastAsia" w:hAnsiTheme="minorEastAsia" w:hint="eastAsia"/>
          <w:sz w:val="24"/>
          <w:szCs w:val="24"/>
        </w:rPr>
        <w:t>为之倾倒的</w:t>
      </w:r>
      <w:r w:rsidR="00300E23" w:rsidRPr="00737847">
        <w:rPr>
          <w:rFonts w:asciiTheme="minorEastAsia" w:hAnsiTheme="minorEastAsia"/>
          <w:sz w:val="24"/>
          <w:szCs w:val="24"/>
        </w:rPr>
        <w:t>奥秘所在，也是民族声乐经久不衰的根源所在。其独特鲜明的情感使民族声乐</w:t>
      </w:r>
      <w:proofErr w:type="gramStart"/>
      <w:r w:rsidR="00300E23" w:rsidRPr="00737847">
        <w:rPr>
          <w:rFonts w:asciiTheme="minorEastAsia" w:hAnsiTheme="minorEastAsia"/>
          <w:sz w:val="24"/>
          <w:szCs w:val="24"/>
        </w:rPr>
        <w:t>彰</w:t>
      </w:r>
      <w:proofErr w:type="gramEnd"/>
      <w:r w:rsidR="00300E23" w:rsidRPr="00737847">
        <w:rPr>
          <w:rFonts w:asciiTheme="minorEastAsia" w:hAnsiTheme="minorEastAsia"/>
          <w:sz w:val="24"/>
          <w:szCs w:val="24"/>
        </w:rPr>
        <w:t xml:space="preserve">显着强烈的个性和特色，其炽热饱含的情感使民族声乐散发着旺盛的生命力和魅力。 </w:t>
      </w:r>
    </w:p>
    <w:p w:rsidR="00690F23" w:rsidRPr="00737847" w:rsidRDefault="00737847" w:rsidP="00737847">
      <w:pPr>
        <w:spacing w:line="400" w:lineRule="exact"/>
        <w:rPr>
          <w:rFonts w:asciiTheme="minorEastAsia" w:hAnsiTheme="minorEastAsia"/>
          <w:sz w:val="24"/>
          <w:szCs w:val="24"/>
        </w:rPr>
      </w:pPr>
      <w:r w:rsidRPr="00737847">
        <w:rPr>
          <w:rFonts w:asciiTheme="minorEastAsia" w:hAnsiTheme="minorEastAsia" w:hint="eastAsia"/>
          <w:sz w:val="24"/>
          <w:szCs w:val="24"/>
        </w:rPr>
        <w:t>【关键词】</w:t>
      </w:r>
      <w:r w:rsidR="00690F23" w:rsidRPr="00737847">
        <w:rPr>
          <w:rFonts w:asciiTheme="minorEastAsia" w:hAnsiTheme="minorEastAsia" w:hint="eastAsia"/>
          <w:sz w:val="24"/>
          <w:szCs w:val="24"/>
        </w:rPr>
        <w:t>民族声乐</w:t>
      </w:r>
      <w:r w:rsidRPr="00737847">
        <w:rPr>
          <w:rFonts w:asciiTheme="minorEastAsia" w:hAnsiTheme="minorEastAsia" w:hint="eastAsia"/>
          <w:sz w:val="24"/>
          <w:szCs w:val="24"/>
        </w:rPr>
        <w:t>；</w:t>
      </w:r>
      <w:r w:rsidR="00690F23" w:rsidRPr="00737847">
        <w:rPr>
          <w:rFonts w:asciiTheme="minorEastAsia" w:hAnsiTheme="minorEastAsia" w:hint="eastAsia"/>
          <w:sz w:val="24"/>
          <w:szCs w:val="24"/>
        </w:rPr>
        <w:t>演唱</w:t>
      </w:r>
      <w:r w:rsidRPr="00737847">
        <w:rPr>
          <w:rFonts w:asciiTheme="minorEastAsia" w:hAnsiTheme="minorEastAsia" w:hint="eastAsia"/>
          <w:sz w:val="24"/>
          <w:szCs w:val="24"/>
        </w:rPr>
        <w:t>；</w:t>
      </w:r>
      <w:r w:rsidR="00690F23" w:rsidRPr="00737847">
        <w:rPr>
          <w:rFonts w:asciiTheme="minorEastAsia" w:hAnsiTheme="minorEastAsia" w:hint="eastAsia"/>
          <w:sz w:val="24"/>
          <w:szCs w:val="24"/>
        </w:rPr>
        <w:t>传情</w:t>
      </w:r>
      <w:r w:rsidRPr="00737847">
        <w:rPr>
          <w:rFonts w:asciiTheme="minorEastAsia" w:hAnsiTheme="minorEastAsia" w:hint="eastAsia"/>
          <w:sz w:val="24"/>
          <w:szCs w:val="24"/>
        </w:rPr>
        <w:t>；</w:t>
      </w:r>
      <w:r w:rsidR="00B26087" w:rsidRPr="00737847">
        <w:rPr>
          <w:rFonts w:asciiTheme="minorEastAsia" w:hAnsiTheme="minorEastAsia" w:hint="eastAsia"/>
          <w:sz w:val="24"/>
          <w:szCs w:val="24"/>
        </w:rPr>
        <w:t>腔纯</w:t>
      </w:r>
    </w:p>
    <w:p w:rsidR="00690F23" w:rsidRPr="00737847" w:rsidRDefault="00690F23" w:rsidP="00737847">
      <w:pPr>
        <w:spacing w:line="400" w:lineRule="exact"/>
        <w:rPr>
          <w:rFonts w:asciiTheme="minorEastAsia" w:hAnsiTheme="minorEastAsia"/>
          <w:sz w:val="24"/>
          <w:szCs w:val="24"/>
        </w:rPr>
      </w:pPr>
    </w:p>
    <w:p w:rsidR="00E76D95" w:rsidRPr="00737847" w:rsidRDefault="007C05BA" w:rsidP="00737847">
      <w:pPr>
        <w:spacing w:line="400" w:lineRule="exact"/>
        <w:rPr>
          <w:rFonts w:asciiTheme="minorEastAsia" w:hAnsiTheme="minorEastAsia"/>
          <w:sz w:val="24"/>
          <w:szCs w:val="24"/>
          <w:lang w:bidi="en-US"/>
        </w:rPr>
      </w:pPr>
      <w:r w:rsidRPr="00737847">
        <w:rPr>
          <w:rFonts w:asciiTheme="minorEastAsia" w:hAnsiTheme="minorEastAsia" w:hint="eastAsia"/>
          <w:sz w:val="24"/>
          <w:szCs w:val="24"/>
        </w:rPr>
        <w:t xml:space="preserve">   </w:t>
      </w:r>
      <w:r w:rsidR="00737847">
        <w:rPr>
          <w:rFonts w:asciiTheme="minorEastAsia" w:hAnsiTheme="minorEastAsia" w:hint="eastAsia"/>
          <w:sz w:val="24"/>
          <w:szCs w:val="24"/>
        </w:rPr>
        <w:t xml:space="preserve"> </w:t>
      </w:r>
      <w:r w:rsidR="00C546AF" w:rsidRPr="00737847">
        <w:rPr>
          <w:rFonts w:asciiTheme="minorEastAsia" w:hAnsiTheme="minorEastAsia"/>
          <w:sz w:val="24"/>
          <w:szCs w:val="24"/>
        </w:rPr>
        <w:t>我国的民族声乐演唱艺术</w:t>
      </w:r>
      <w:r w:rsidR="00300E23" w:rsidRPr="00737847">
        <w:rPr>
          <w:rFonts w:asciiTheme="minorEastAsia" w:hAnsiTheme="minorEastAsia"/>
          <w:sz w:val="24"/>
          <w:szCs w:val="24"/>
        </w:rPr>
        <w:t>深深植根于各民族土壤，具有</w:t>
      </w:r>
      <w:bookmarkStart w:id="0" w:name="_GoBack"/>
      <w:bookmarkEnd w:id="0"/>
      <w:r w:rsidR="00300E23" w:rsidRPr="00737847">
        <w:rPr>
          <w:rFonts w:asciiTheme="minorEastAsia" w:hAnsiTheme="minorEastAsia"/>
          <w:sz w:val="24"/>
          <w:szCs w:val="24"/>
        </w:rPr>
        <w:t>悠久的历史和丰富多彩的演唱风格，它独特鲜明的情感艺术使民族声乐</w:t>
      </w:r>
      <w:proofErr w:type="gramStart"/>
      <w:r w:rsidR="00300E23" w:rsidRPr="00737847">
        <w:rPr>
          <w:rFonts w:asciiTheme="minorEastAsia" w:hAnsiTheme="minorEastAsia"/>
          <w:sz w:val="24"/>
          <w:szCs w:val="24"/>
        </w:rPr>
        <w:t>彰</w:t>
      </w:r>
      <w:proofErr w:type="gramEnd"/>
      <w:r w:rsidR="00300E23" w:rsidRPr="00737847">
        <w:rPr>
          <w:rFonts w:asciiTheme="minorEastAsia" w:hAnsiTheme="minorEastAsia"/>
          <w:sz w:val="24"/>
          <w:szCs w:val="24"/>
        </w:rPr>
        <w:t>显着强烈的个性和特色，其炽热饱含的情感使民族声乐散发着旺盛的生命力和魅力，深受广大人民群众的喜爱和欢迎。因此在</w:t>
      </w:r>
      <w:r w:rsidR="00C546AF" w:rsidRPr="00737847">
        <w:rPr>
          <w:rFonts w:asciiTheme="minorEastAsia" w:hAnsiTheme="minorEastAsia" w:hint="eastAsia"/>
          <w:sz w:val="24"/>
          <w:szCs w:val="24"/>
        </w:rPr>
        <w:t>我们在</w:t>
      </w:r>
      <w:r w:rsidR="00300E23" w:rsidRPr="00737847">
        <w:rPr>
          <w:rFonts w:asciiTheme="minorEastAsia" w:hAnsiTheme="minorEastAsia"/>
          <w:sz w:val="24"/>
          <w:szCs w:val="24"/>
        </w:rPr>
        <w:t>民族声乐的演唱中，“情”的表达和体现应当是真诚而朴素的，具有民族性，“情”的表达和体现应当是真诚而朴素的，它的演唱不仅要求我们具备圆润干净的嗓音条件、科学</w:t>
      </w:r>
      <w:r w:rsidR="00C546AF" w:rsidRPr="00737847">
        <w:rPr>
          <w:rFonts w:asciiTheme="minorEastAsia" w:hAnsiTheme="minorEastAsia"/>
          <w:sz w:val="24"/>
          <w:szCs w:val="24"/>
        </w:rPr>
        <w:t>正确的演唱技巧、鲜明独特的风格特色还必须有丰富多样的情感表现</w:t>
      </w:r>
      <w:r w:rsidR="00C546AF" w:rsidRPr="00737847">
        <w:rPr>
          <w:rFonts w:asciiTheme="minorEastAsia" w:hAnsiTheme="minorEastAsia" w:hint="eastAsia"/>
          <w:sz w:val="24"/>
          <w:szCs w:val="24"/>
        </w:rPr>
        <w:t>，要</w:t>
      </w:r>
      <w:r w:rsidR="00C546AF" w:rsidRPr="00737847">
        <w:rPr>
          <w:rFonts w:asciiTheme="minorEastAsia" w:hAnsiTheme="minorEastAsia"/>
          <w:sz w:val="24"/>
          <w:szCs w:val="24"/>
        </w:rPr>
        <w:t>符合中国人民的音乐审美。</w:t>
      </w:r>
    </w:p>
    <w:p w:rsidR="00006AE5" w:rsidRPr="00737847" w:rsidRDefault="00006AE5" w:rsidP="00737847">
      <w:pPr>
        <w:spacing w:line="400" w:lineRule="exact"/>
        <w:ind w:firstLineChars="900" w:firstLine="2160"/>
        <w:rPr>
          <w:rFonts w:asciiTheme="minorEastAsia" w:hAnsiTheme="minorEastAsia"/>
          <w:sz w:val="24"/>
          <w:szCs w:val="24"/>
          <w:lang w:bidi="en-US"/>
        </w:rPr>
      </w:pPr>
    </w:p>
    <w:p w:rsidR="00E76D95" w:rsidRPr="00737847" w:rsidRDefault="006D37D7" w:rsidP="00737847">
      <w:pPr>
        <w:spacing w:line="400" w:lineRule="exact"/>
        <w:rPr>
          <w:rFonts w:asciiTheme="minorEastAsia" w:hAnsiTheme="minorEastAsia"/>
          <w:b/>
          <w:sz w:val="24"/>
          <w:szCs w:val="24"/>
          <w:lang w:bidi="en-US"/>
        </w:rPr>
      </w:pPr>
      <w:r w:rsidRPr="00737847">
        <w:rPr>
          <w:rFonts w:asciiTheme="minorEastAsia" w:hAnsiTheme="minorEastAsia" w:hint="eastAsia"/>
          <w:b/>
          <w:sz w:val="24"/>
          <w:szCs w:val="24"/>
          <w:lang w:bidi="en-US"/>
        </w:rPr>
        <w:t xml:space="preserve">   </w:t>
      </w:r>
      <w:r w:rsidR="003468B7" w:rsidRPr="00737847">
        <w:rPr>
          <w:rFonts w:asciiTheme="minorEastAsia" w:hAnsiTheme="minorEastAsia" w:hint="eastAsia"/>
          <w:b/>
          <w:sz w:val="24"/>
          <w:szCs w:val="24"/>
          <w:lang w:bidi="en-US"/>
        </w:rPr>
        <w:t xml:space="preserve"> </w:t>
      </w:r>
      <w:r w:rsidRPr="00737847">
        <w:rPr>
          <w:rFonts w:asciiTheme="minorEastAsia" w:hAnsiTheme="minorEastAsia" w:hint="eastAsia"/>
          <w:b/>
          <w:sz w:val="24"/>
          <w:szCs w:val="24"/>
          <w:lang w:bidi="en-US"/>
        </w:rPr>
        <w:t>一、演唱中情感表达的重要性</w:t>
      </w:r>
    </w:p>
    <w:p w:rsidR="00300E23" w:rsidRPr="00737847" w:rsidRDefault="00300E23" w:rsidP="00737847">
      <w:pPr>
        <w:spacing w:line="400" w:lineRule="exact"/>
        <w:ind w:firstLineChars="200" w:firstLine="480"/>
        <w:rPr>
          <w:rFonts w:asciiTheme="minorEastAsia" w:hAnsiTheme="minorEastAsia"/>
          <w:sz w:val="24"/>
          <w:szCs w:val="24"/>
          <w:lang w:bidi="en-US"/>
        </w:rPr>
      </w:pPr>
      <w:r w:rsidRPr="00737847">
        <w:rPr>
          <w:rFonts w:asciiTheme="minorEastAsia" w:hAnsiTheme="minorEastAsia"/>
          <w:sz w:val="24"/>
          <w:szCs w:val="24"/>
          <w:lang w:bidi="en-US"/>
        </w:rPr>
        <w:t>音乐是最善于表“情”的艺术。特别是歌唱，人们要用最美的语言表达一种情感，用带有丰富情感的、美妙的旋律语言去表现一种情绪——即情感。所谓的“丝不如竹”、“竹不如肉”就是对古人对歌唱传情的生动描写，民族声乐就是强调歌曲要唱情，中国民族声乐一书中，“声情并茂”</w:t>
      </w:r>
      <w:r w:rsidR="0086076A" w:rsidRPr="00737847">
        <w:rPr>
          <w:rFonts w:asciiTheme="minorEastAsia" w:hAnsiTheme="minorEastAsia"/>
          <w:sz w:val="24"/>
          <w:szCs w:val="24"/>
          <w:lang w:bidi="en-US"/>
        </w:rPr>
        <w:t>地演唱是一直以来所强调的演唱基本要求，也</w:t>
      </w:r>
      <w:r w:rsidR="0086076A" w:rsidRPr="00737847">
        <w:rPr>
          <w:rFonts w:asciiTheme="minorEastAsia" w:hAnsiTheme="minorEastAsia" w:hint="eastAsia"/>
          <w:sz w:val="24"/>
          <w:szCs w:val="24"/>
          <w:lang w:bidi="en-US"/>
        </w:rPr>
        <w:t>符合</w:t>
      </w:r>
      <w:r w:rsidRPr="00737847">
        <w:rPr>
          <w:rFonts w:asciiTheme="minorEastAsia" w:hAnsiTheme="minorEastAsia"/>
          <w:sz w:val="24"/>
          <w:szCs w:val="24"/>
          <w:lang w:bidi="en-US"/>
        </w:rPr>
        <w:t>我国</w:t>
      </w:r>
      <w:r w:rsidR="0086076A" w:rsidRPr="00737847">
        <w:rPr>
          <w:rFonts w:asciiTheme="minorEastAsia" w:hAnsiTheme="minorEastAsia"/>
          <w:sz w:val="24"/>
          <w:szCs w:val="24"/>
          <w:lang w:bidi="en-US"/>
        </w:rPr>
        <w:t>民族声乐演唱艺术自古以来的审美</w:t>
      </w:r>
      <w:r w:rsidRPr="00737847">
        <w:rPr>
          <w:rFonts w:asciiTheme="minorEastAsia" w:hAnsiTheme="minorEastAsia"/>
          <w:sz w:val="24"/>
          <w:szCs w:val="24"/>
          <w:lang w:bidi="en-US"/>
        </w:rPr>
        <w:t>。 声音是基础，“以声传情”才是最终的目的。我们都知道歌唱主要是听觉上的艺术，要使得听众从中感受和欣赏到声乐作品的艺术境界，作为演唱者来说，就必须得具备动情又动人的歌声，，而不是仅仅将自己变成发声的机器。</w:t>
      </w:r>
    </w:p>
    <w:p w:rsidR="00567C09" w:rsidRPr="00737847" w:rsidRDefault="00300E23" w:rsidP="00737847">
      <w:pPr>
        <w:pStyle w:val="a6"/>
        <w:spacing w:line="400" w:lineRule="exact"/>
        <w:ind w:firstLineChars="200" w:firstLine="480"/>
        <w:rPr>
          <w:rFonts w:asciiTheme="minorEastAsia" w:hAnsiTheme="minorEastAsia"/>
          <w:sz w:val="24"/>
          <w:szCs w:val="24"/>
          <w:lang w:bidi="en-US"/>
        </w:rPr>
      </w:pPr>
      <w:r w:rsidRPr="00737847">
        <w:rPr>
          <w:rFonts w:asciiTheme="minorEastAsia" w:hAnsiTheme="minorEastAsia"/>
          <w:sz w:val="24"/>
          <w:szCs w:val="24"/>
          <w:lang w:bidi="en-US"/>
        </w:rPr>
        <w:t>“凡音之起，由人心生也； 人心之动，物使之然也。 ”早在两千多年前，《乐记》中就已提出 ，一切音乐的产生都源于人们的内心； 而人们内心的活动，是受到外界事物的影响而产生的结果。例如美国一位声乐理论家詹姆斯•弗兰契斯•库克就曾提出：“广大的听众似乎并不需要歌者自己认为的那种所谓的‘完美的’嗓音，而更是需要被听众所认可的那种‘有人情味的声音’。更重要的是，我们广大的听众并不仅仅满足于听那种没有瑕疵的声音和只有正确方法的歌唱，而总是迫切地需要能接触到真实的心灵与内在，能更好地展现人性的特质的，再通过歌者们的①声音传达出来的那种奇妙的东西，就如同人的灵魂通过眼睛焕发情感出来一样。正是这种奇妙的东西赋予了我们声音具有独特个性和特点，才能</w:t>
      </w:r>
      <w:r w:rsidRPr="00737847">
        <w:rPr>
          <w:rFonts w:asciiTheme="minorEastAsia" w:hAnsiTheme="minorEastAsia"/>
          <w:sz w:val="24"/>
          <w:szCs w:val="24"/>
          <w:lang w:bidi="en-US"/>
        </w:rPr>
        <w:lastRenderedPageBreak/>
        <w:t>给最广大的听众最震撼、最广泛的感染力。 ”①以上所讲的这种具有“有人情味”的声音，就正我们常常强调的以情动人的歌唱。以情动人的歌唱中必然缺少不了对于情感的真实体验，而这些喜、怒、哀、乐的情感体验往往都来自于我们的生活，是以审美认识作为指导的情感体验，以客观现实为基础的，另外也包含着个人的</w:t>
      </w:r>
      <w:proofErr w:type="gramStart"/>
      <w:r w:rsidRPr="00737847">
        <w:rPr>
          <w:rFonts w:asciiTheme="minorEastAsia" w:hAnsiTheme="minorEastAsia"/>
          <w:sz w:val="24"/>
          <w:szCs w:val="24"/>
          <w:lang w:bidi="en-US"/>
        </w:rPr>
        <w:t>的</w:t>
      </w:r>
      <w:proofErr w:type="gramEnd"/>
      <w:r w:rsidRPr="00737847">
        <w:rPr>
          <w:rFonts w:asciiTheme="minorEastAsia" w:hAnsiTheme="minorEastAsia"/>
          <w:sz w:val="24"/>
          <w:szCs w:val="24"/>
          <w:lang w:bidi="en-US"/>
        </w:rPr>
        <w:t>道德情操和文学艺术修养等等。</w:t>
      </w:r>
    </w:p>
    <w:p w:rsidR="00300E23" w:rsidRPr="00737847" w:rsidRDefault="00300E23" w:rsidP="00737847">
      <w:pPr>
        <w:spacing w:line="400" w:lineRule="exact"/>
        <w:ind w:firstLineChars="200" w:firstLine="480"/>
        <w:rPr>
          <w:rFonts w:asciiTheme="minorEastAsia" w:hAnsiTheme="minorEastAsia"/>
          <w:sz w:val="24"/>
          <w:szCs w:val="24"/>
          <w:lang w:bidi="en-US"/>
        </w:rPr>
      </w:pPr>
      <w:r w:rsidRPr="00737847">
        <w:rPr>
          <w:rFonts w:asciiTheme="minorEastAsia" w:hAnsiTheme="minorEastAsia"/>
          <w:sz w:val="24"/>
          <w:szCs w:val="24"/>
          <w:lang w:bidi="en-US"/>
        </w:rPr>
        <w:t>现如今，在声乐表演艺术中往往存在着普遍的问题，即声乐演唱者过都过于注重声音的训练，却往往忽视了演唱中的作品的情感表达与渗透，我们都知道情感表达是</w:t>
      </w:r>
      <w:r w:rsidR="005B7216" w:rsidRPr="00737847">
        <w:rPr>
          <w:rFonts w:asciiTheme="minorEastAsia" w:hAnsiTheme="minorEastAsia"/>
          <w:sz w:val="24"/>
          <w:szCs w:val="24"/>
          <w:lang w:bidi="en-US"/>
        </w:rPr>
        <w:t>歌唱艺术的灵魂</w:t>
      </w:r>
      <w:r w:rsidR="005B7216" w:rsidRPr="00737847">
        <w:rPr>
          <w:rFonts w:asciiTheme="minorEastAsia" w:hAnsiTheme="minorEastAsia" w:hint="eastAsia"/>
          <w:sz w:val="24"/>
          <w:szCs w:val="24"/>
          <w:lang w:bidi="en-US"/>
        </w:rPr>
        <w:t>，也是</w:t>
      </w:r>
      <w:r w:rsidR="005B7216" w:rsidRPr="00737847">
        <w:rPr>
          <w:rFonts w:asciiTheme="minorEastAsia" w:hAnsiTheme="minorEastAsia"/>
          <w:sz w:val="24"/>
          <w:szCs w:val="24"/>
          <w:lang w:bidi="en-US"/>
        </w:rPr>
        <w:t>声乐艺术的重要特征</w:t>
      </w:r>
      <w:r w:rsidR="005B7216" w:rsidRPr="00737847">
        <w:rPr>
          <w:rFonts w:asciiTheme="minorEastAsia" w:hAnsiTheme="minorEastAsia" w:hint="eastAsia"/>
          <w:sz w:val="24"/>
          <w:szCs w:val="24"/>
          <w:lang w:bidi="en-US"/>
        </w:rPr>
        <w:t>；</w:t>
      </w:r>
      <w:r w:rsidRPr="00737847">
        <w:rPr>
          <w:rFonts w:asciiTheme="minorEastAsia" w:hAnsiTheme="minorEastAsia"/>
          <w:sz w:val="24"/>
          <w:szCs w:val="24"/>
          <w:lang w:bidi="en-US"/>
        </w:rPr>
        <w:t>情感是一条纽带，也是声乐艺术的灵魂，它往往是艺术家们最重要的艺术目的与创作意图之一，因此在民族声乐作品中，声乐技巧的掌握固然重要，我们的歌唱如果没了这种灵魂，再美的声音也只能算做作</w:t>
      </w:r>
      <w:proofErr w:type="gramStart"/>
      <w:r w:rsidRPr="00737847">
        <w:rPr>
          <w:rFonts w:asciiTheme="minorEastAsia" w:hAnsiTheme="minorEastAsia"/>
          <w:sz w:val="24"/>
          <w:szCs w:val="24"/>
          <w:lang w:bidi="en-US"/>
        </w:rPr>
        <w:t>炫</w:t>
      </w:r>
      <w:proofErr w:type="gramEnd"/>
      <w:r w:rsidRPr="00737847">
        <w:rPr>
          <w:rFonts w:asciiTheme="minorEastAsia" w:hAnsiTheme="minorEastAsia"/>
          <w:sz w:val="24"/>
          <w:szCs w:val="24"/>
          <w:lang w:bidi="en-US"/>
        </w:rPr>
        <w:t>技、机械而生硬，这样</w:t>
      </w:r>
      <w:proofErr w:type="gramStart"/>
      <w:r w:rsidRPr="00737847">
        <w:rPr>
          <w:rFonts w:asciiTheme="minorEastAsia" w:hAnsiTheme="minorEastAsia"/>
          <w:sz w:val="24"/>
          <w:szCs w:val="24"/>
          <w:lang w:bidi="en-US"/>
        </w:rPr>
        <w:t>得作品</w:t>
      </w:r>
      <w:proofErr w:type="gramEnd"/>
      <w:r w:rsidRPr="00737847">
        <w:rPr>
          <w:rFonts w:asciiTheme="minorEastAsia" w:hAnsiTheme="minorEastAsia"/>
          <w:sz w:val="24"/>
          <w:szCs w:val="24"/>
          <w:lang w:bidi="en-US"/>
        </w:rPr>
        <w:t>就会变得苍白而无力，就仿佛一张失去生命的图纸毫无意义。声乐演唱者作为表达声乐艺术灵魂的载体，必须做到“声情并茂”的歌唱，演唱中的情感至关重要，只有渗透了深沉而真挚情感的作品，才能真正地“动之以情”，那么广大的观众们才会在欣赏声乐作品时引起情感共鸣，同样也提升了中国人的审美层次与精神追求，净化人们的心灵，受到艺术感染，并获得美的享受。</w:t>
      </w:r>
    </w:p>
    <w:p w:rsidR="00244624" w:rsidRPr="00737847" w:rsidRDefault="00244624" w:rsidP="00737847">
      <w:pPr>
        <w:spacing w:line="400" w:lineRule="exact"/>
        <w:ind w:firstLineChars="150" w:firstLine="360"/>
        <w:rPr>
          <w:rFonts w:asciiTheme="minorEastAsia" w:hAnsiTheme="minorEastAsia"/>
          <w:sz w:val="24"/>
          <w:szCs w:val="24"/>
          <w:lang w:bidi="en-US"/>
        </w:rPr>
      </w:pPr>
    </w:p>
    <w:p w:rsidR="00E76D95" w:rsidRPr="00737847" w:rsidRDefault="003468B7" w:rsidP="00737847">
      <w:pPr>
        <w:spacing w:line="400" w:lineRule="exact"/>
        <w:ind w:firstLineChars="200" w:firstLine="480"/>
        <w:rPr>
          <w:rFonts w:asciiTheme="minorEastAsia" w:hAnsiTheme="minorEastAsia"/>
          <w:sz w:val="24"/>
          <w:szCs w:val="24"/>
          <w:lang w:bidi="en-US"/>
        </w:rPr>
      </w:pPr>
      <w:r w:rsidRPr="00737847">
        <w:rPr>
          <w:rFonts w:asciiTheme="minorEastAsia" w:hAnsiTheme="minorEastAsia" w:hint="eastAsia"/>
          <w:sz w:val="24"/>
          <w:szCs w:val="24"/>
          <w:lang w:bidi="en-US"/>
        </w:rPr>
        <w:t>二、</w:t>
      </w:r>
      <w:r w:rsidR="00D62BB5" w:rsidRPr="00737847">
        <w:rPr>
          <w:rFonts w:asciiTheme="minorEastAsia" w:hAnsiTheme="minorEastAsia" w:hint="eastAsia"/>
          <w:b/>
          <w:sz w:val="24"/>
          <w:szCs w:val="24"/>
          <w:lang w:bidi="en-US"/>
        </w:rPr>
        <w:t>演唱中情感表达的主要形式—</w:t>
      </w:r>
      <w:r w:rsidR="00244624" w:rsidRPr="00737847">
        <w:rPr>
          <w:rFonts w:asciiTheme="minorEastAsia" w:hAnsiTheme="minorEastAsia" w:hint="eastAsia"/>
          <w:b/>
          <w:sz w:val="24"/>
          <w:szCs w:val="24"/>
          <w:lang w:bidi="en-US"/>
        </w:rPr>
        <w:t>—</w:t>
      </w:r>
      <w:r w:rsidR="009451DC" w:rsidRPr="00737847">
        <w:rPr>
          <w:rFonts w:asciiTheme="minorEastAsia" w:hAnsiTheme="minorEastAsia" w:hint="eastAsia"/>
          <w:b/>
          <w:sz w:val="24"/>
          <w:szCs w:val="24"/>
          <w:lang w:bidi="en-US"/>
        </w:rPr>
        <w:t>以“</w:t>
      </w:r>
      <w:r w:rsidR="00545365" w:rsidRPr="00737847">
        <w:rPr>
          <w:rFonts w:asciiTheme="minorEastAsia" w:hAnsiTheme="minorEastAsia" w:hint="eastAsia"/>
          <w:b/>
          <w:sz w:val="24"/>
          <w:szCs w:val="24"/>
          <w:lang w:bidi="en-US"/>
        </w:rPr>
        <w:t>字</w:t>
      </w:r>
      <w:r w:rsidR="009451DC" w:rsidRPr="00737847">
        <w:rPr>
          <w:rFonts w:asciiTheme="minorEastAsia" w:hAnsiTheme="minorEastAsia" w:hint="eastAsia"/>
          <w:b/>
          <w:sz w:val="24"/>
          <w:szCs w:val="24"/>
          <w:lang w:bidi="en-US"/>
        </w:rPr>
        <w:t>”</w:t>
      </w:r>
      <w:r w:rsidR="00545365" w:rsidRPr="00737847">
        <w:rPr>
          <w:rFonts w:asciiTheme="minorEastAsia" w:hAnsiTheme="minorEastAsia" w:hint="eastAsia"/>
          <w:b/>
          <w:sz w:val="24"/>
          <w:szCs w:val="24"/>
          <w:lang w:bidi="en-US"/>
        </w:rPr>
        <w:t>传情</w:t>
      </w:r>
    </w:p>
    <w:p w:rsidR="00300E23" w:rsidRPr="00737847" w:rsidRDefault="00300E23" w:rsidP="00737847">
      <w:pPr>
        <w:spacing w:line="400" w:lineRule="exact"/>
        <w:ind w:firstLineChars="196" w:firstLine="470"/>
        <w:rPr>
          <w:rFonts w:asciiTheme="minorEastAsia" w:hAnsiTheme="minorEastAsia"/>
          <w:sz w:val="24"/>
          <w:szCs w:val="24"/>
          <w:lang w:bidi="en-US"/>
        </w:rPr>
      </w:pPr>
      <w:r w:rsidRPr="00737847">
        <w:rPr>
          <w:rFonts w:asciiTheme="minorEastAsia" w:hAnsiTheme="minorEastAsia"/>
          <w:sz w:val="24"/>
          <w:szCs w:val="24"/>
          <w:lang w:bidi="en-US"/>
        </w:rPr>
        <w:t>歌唱的基础之一是语言，它通过准确纯正的咬字、吐字与发音来塑造丰富深刻的作品内容与情景及动人的音乐形象，给听众们带去美的感受。我国传统声乐中素来有“重字”的传统，如明代的一位著名的戏曲音乐家魏良辅在《曲律》一书中就曾提出:“曲有三绝，字清为一绝，腔纯为二绝，板正为三绝。”他把“字”放到了声乐的首位，可见古人对吐字的重视。</w:t>
      </w:r>
    </w:p>
    <w:p w:rsidR="00300E23" w:rsidRPr="00737847" w:rsidRDefault="00300E23" w:rsidP="00737847">
      <w:pPr>
        <w:spacing w:line="400" w:lineRule="exact"/>
        <w:ind w:firstLineChars="200" w:firstLine="480"/>
        <w:rPr>
          <w:rFonts w:asciiTheme="minorEastAsia" w:hAnsiTheme="minorEastAsia"/>
          <w:sz w:val="24"/>
          <w:szCs w:val="24"/>
          <w:lang w:bidi="en-US"/>
        </w:rPr>
      </w:pPr>
      <w:r w:rsidRPr="00737847">
        <w:rPr>
          <w:rFonts w:asciiTheme="minorEastAsia" w:hAnsiTheme="minorEastAsia"/>
          <w:sz w:val="24"/>
          <w:szCs w:val="24"/>
          <w:lang w:bidi="en-US"/>
        </w:rPr>
        <w:t>这里的“字”包含了两个层次的内容，即“咬字”和“字韵”，指的就是我们在声乐演唱中的语言表达。</w:t>
      </w:r>
    </w:p>
    <w:p w:rsidR="00300E23" w:rsidRPr="00737847" w:rsidRDefault="00300E23" w:rsidP="00737847">
      <w:pPr>
        <w:spacing w:line="400" w:lineRule="exact"/>
        <w:ind w:firstLineChars="200" w:firstLine="480"/>
        <w:rPr>
          <w:rFonts w:asciiTheme="minorEastAsia" w:hAnsiTheme="minorEastAsia"/>
          <w:sz w:val="24"/>
          <w:szCs w:val="24"/>
          <w:lang w:bidi="en-US"/>
        </w:rPr>
      </w:pPr>
      <w:r w:rsidRPr="00737847">
        <w:rPr>
          <w:rFonts w:asciiTheme="minorEastAsia" w:hAnsiTheme="minorEastAsia"/>
          <w:sz w:val="24"/>
          <w:szCs w:val="24"/>
          <w:lang w:bidi="en-US"/>
        </w:rPr>
        <w:t>中国的语言独特而复杂，我们知道汉语中的字一般都是一字、一音、一义，同时一个字音不仅包含了声母、韵母或复韵母，还包含了阴平、阳平、上声、去声这四种有高低、抑扬不同的声调。正是由于我们民族复杂而美妙的语言，通常在演唱中，“咬字”需要我们按照一定的语言规律、语言要求，用艺术的表达方式，进而对声乐作品中乐谱上的文字进行诠释。使得我们在民族声乐演唱中对“字”的处理上有着具体又特殊的要求。然而，我们也不能仅仅只注重“咬字”的清晰，而应该能在“咬字”准确的基础上，还能进一步做到理解、揣摩“字”在声乐作品中的包涵的韵味，即字音语气的强弱与长短，从而使演唱技术能够透过清晰而优美的语言，既能够表达曲目的内容，又能抒发其情</w:t>
      </w:r>
      <w:r w:rsidR="005B7216" w:rsidRPr="00737847">
        <w:rPr>
          <w:rFonts w:asciiTheme="minorEastAsia" w:hAnsiTheme="minorEastAsia"/>
          <w:sz w:val="24"/>
          <w:szCs w:val="24"/>
          <w:lang w:bidi="en-US"/>
        </w:rPr>
        <w:t>感。</w:t>
      </w:r>
      <w:r w:rsidR="005B7216" w:rsidRPr="00737847">
        <w:rPr>
          <w:rFonts w:asciiTheme="minorEastAsia" w:hAnsiTheme="minorEastAsia" w:hint="eastAsia"/>
          <w:sz w:val="24"/>
          <w:szCs w:val="24"/>
          <w:lang w:bidi="en-US"/>
        </w:rPr>
        <w:t>一般来说，</w:t>
      </w:r>
      <w:r w:rsidRPr="00737847">
        <w:rPr>
          <w:rFonts w:asciiTheme="minorEastAsia" w:hAnsiTheme="minorEastAsia"/>
          <w:sz w:val="24"/>
          <w:szCs w:val="24"/>
          <w:lang w:bidi="en-US"/>
        </w:rPr>
        <w:t>字</w:t>
      </w:r>
      <w:r w:rsidRPr="00737847">
        <w:rPr>
          <w:rFonts w:asciiTheme="minorEastAsia" w:hAnsiTheme="minorEastAsia"/>
          <w:sz w:val="24"/>
          <w:szCs w:val="24"/>
          <w:lang w:bidi="en-US"/>
        </w:rPr>
        <w:lastRenderedPageBreak/>
        <w:t>的发音可</w:t>
      </w:r>
      <w:proofErr w:type="gramStart"/>
      <w:r w:rsidRPr="00737847">
        <w:rPr>
          <w:rFonts w:asciiTheme="minorEastAsia" w:hAnsiTheme="minorEastAsia"/>
          <w:sz w:val="24"/>
          <w:szCs w:val="24"/>
          <w:lang w:bidi="en-US"/>
        </w:rPr>
        <w:t>具分为</w:t>
      </w:r>
      <w:proofErr w:type="gramEnd"/>
      <w:r w:rsidRPr="00737847">
        <w:rPr>
          <w:rFonts w:asciiTheme="minorEastAsia" w:hAnsiTheme="minorEastAsia"/>
          <w:sz w:val="24"/>
          <w:szCs w:val="24"/>
          <w:lang w:bidi="en-US"/>
        </w:rPr>
        <w:t>字头、字腹和字尾。 字头指的就是声母和</w:t>
      </w:r>
      <w:proofErr w:type="gramStart"/>
      <w:r w:rsidRPr="00737847">
        <w:rPr>
          <w:rFonts w:asciiTheme="minorEastAsia" w:hAnsiTheme="minorEastAsia"/>
          <w:sz w:val="24"/>
          <w:szCs w:val="24"/>
          <w:lang w:bidi="en-US"/>
        </w:rPr>
        <w:t>介母</w:t>
      </w:r>
      <w:proofErr w:type="gramEnd"/>
      <w:r w:rsidRPr="00737847">
        <w:rPr>
          <w:rFonts w:asciiTheme="minorEastAsia" w:hAnsiTheme="minorEastAsia"/>
          <w:sz w:val="24"/>
          <w:szCs w:val="24"/>
          <w:lang w:bidi="en-US"/>
        </w:rPr>
        <w:t>的发音，字腹则是韵腹部分的发音，而字尾是指韵尾（包括元韵尾和鼻音韵尾）部分的发音。 在“字”的演唱处理上，我的声乐导师冯家惠教授常常教导：“字头用以阻气，要吐得准确而精炼； 字腹扩大立音，要明确而稳； 字尾高位归韵，要清晰而准确”。可见很好地把握这三部分音的处理，加之语气的强弱、长短处理，乐曲中的语言清晰准确，才能更明确的表达曲目的情感，纯正准确的字音、吐字是歌唱最基本的艺术基础。</w:t>
      </w:r>
    </w:p>
    <w:p w:rsidR="00300E23" w:rsidRPr="00737847" w:rsidRDefault="00300E23" w:rsidP="00737847">
      <w:pPr>
        <w:spacing w:line="400" w:lineRule="exact"/>
        <w:ind w:firstLineChars="200" w:firstLine="480"/>
        <w:rPr>
          <w:rFonts w:asciiTheme="minorEastAsia" w:hAnsiTheme="minorEastAsia"/>
          <w:sz w:val="24"/>
          <w:szCs w:val="24"/>
          <w:lang w:bidi="en-US"/>
        </w:rPr>
      </w:pPr>
      <w:r w:rsidRPr="00737847">
        <w:rPr>
          <w:rFonts w:asciiTheme="minorEastAsia" w:hAnsiTheme="minorEastAsia"/>
          <w:sz w:val="24"/>
          <w:szCs w:val="24"/>
          <w:lang w:bidi="en-US"/>
        </w:rPr>
        <w:t>例如:陈道斌词、杜鸣曲的艺术歌曲——《康桥别恋》，它是通过徐志摩的诗篇《再别康桥》改编的，表达了作者对生活的回忆、对康桥的爱恋及无可奈何的离愁之情。 作者将具体的景物与想象糅合构成了鲜明生动的艺术形象，笔者在演唱歌曲最后一部分的“我还是</w:t>
      </w:r>
      <w:proofErr w:type="gramStart"/>
      <w:r w:rsidRPr="00737847">
        <w:rPr>
          <w:rFonts w:asciiTheme="minorEastAsia" w:hAnsiTheme="minorEastAsia"/>
          <w:sz w:val="24"/>
          <w:szCs w:val="24"/>
          <w:lang w:bidi="en-US"/>
        </w:rPr>
        <w:t>悄悄地悄悄地</w:t>
      </w:r>
      <w:proofErr w:type="gramEnd"/>
      <w:r w:rsidRPr="00737847">
        <w:rPr>
          <w:rFonts w:asciiTheme="minorEastAsia" w:hAnsiTheme="minorEastAsia"/>
          <w:sz w:val="24"/>
          <w:szCs w:val="24"/>
          <w:lang w:bidi="en-US"/>
        </w:rPr>
        <w:t>走吧，就像当初我悄悄地来，我还是</w:t>
      </w:r>
      <w:proofErr w:type="gramStart"/>
      <w:r w:rsidRPr="00737847">
        <w:rPr>
          <w:rFonts w:asciiTheme="minorEastAsia" w:hAnsiTheme="minorEastAsia"/>
          <w:sz w:val="24"/>
          <w:szCs w:val="24"/>
          <w:lang w:bidi="en-US"/>
        </w:rPr>
        <w:t>悄悄的悄悄的</w:t>
      </w:r>
      <w:proofErr w:type="gramEnd"/>
      <w:r w:rsidRPr="00737847">
        <w:rPr>
          <w:rFonts w:asciiTheme="minorEastAsia" w:hAnsiTheme="minorEastAsia"/>
          <w:sz w:val="24"/>
          <w:szCs w:val="24"/>
          <w:lang w:bidi="en-US"/>
        </w:rPr>
        <w:t>走吧，就像当初我</w:t>
      </w:r>
      <w:proofErr w:type="gramStart"/>
      <w:r w:rsidRPr="00737847">
        <w:rPr>
          <w:rFonts w:asciiTheme="minorEastAsia" w:hAnsiTheme="minorEastAsia"/>
          <w:sz w:val="24"/>
          <w:szCs w:val="24"/>
          <w:lang w:bidi="en-US"/>
        </w:rPr>
        <w:t>我</w:t>
      </w:r>
      <w:proofErr w:type="gramEnd"/>
      <w:r w:rsidRPr="00737847">
        <w:rPr>
          <w:rFonts w:asciiTheme="minorEastAsia" w:hAnsiTheme="minorEastAsia"/>
          <w:sz w:val="24"/>
          <w:szCs w:val="24"/>
          <w:lang w:bidi="en-US"/>
        </w:rPr>
        <w:t>悄悄地来。挥一挥衣袖，挥一挥衣袖，不带走不带走一片云彩，一片云彩。 ”（谱例1、2、3）</w:t>
      </w:r>
    </w:p>
    <w:p w:rsidR="00901A24" w:rsidRDefault="00901A24" w:rsidP="00737847">
      <w:pPr>
        <w:spacing w:line="400" w:lineRule="exact"/>
        <w:rPr>
          <w:rFonts w:asciiTheme="minorEastAsia" w:hAnsiTheme="minorEastAsia"/>
          <w:b/>
          <w:sz w:val="24"/>
          <w:szCs w:val="24"/>
          <w:lang w:bidi="en-US"/>
        </w:rPr>
      </w:pPr>
    </w:p>
    <w:p w:rsidR="00737847" w:rsidRPr="00737847" w:rsidRDefault="00737847" w:rsidP="00737847">
      <w:pPr>
        <w:spacing w:line="400" w:lineRule="exact"/>
        <w:rPr>
          <w:rFonts w:asciiTheme="minorEastAsia" w:hAnsiTheme="minorEastAsia"/>
          <w:b/>
          <w:sz w:val="24"/>
          <w:szCs w:val="24"/>
          <w:lang w:bidi="en-US"/>
        </w:rPr>
      </w:pPr>
    </w:p>
    <w:p w:rsidR="00C52443" w:rsidRPr="00737847" w:rsidRDefault="00C6389F" w:rsidP="00737847">
      <w:pPr>
        <w:spacing w:line="400" w:lineRule="exact"/>
        <w:rPr>
          <w:rFonts w:asciiTheme="minorEastAsia" w:hAnsiTheme="minorEastAsia"/>
          <w:b/>
          <w:sz w:val="24"/>
          <w:szCs w:val="24"/>
          <w:lang w:bidi="en-US"/>
        </w:rPr>
      </w:pPr>
      <w:r>
        <w:rPr>
          <w:rFonts w:asciiTheme="minorEastAsia" w:hAnsiTheme="minorEastAsia"/>
          <w:b/>
          <w:noProof/>
          <w:sz w:val="24"/>
          <w:szCs w:val="24"/>
        </w:rPr>
        <w:pict>
          <v:shapetype id="_x0000_t202" coordsize="21600,21600" o:spt="202" path="m,l,21600r21600,l21600,xe">
            <v:stroke joinstyle="miter"/>
            <v:path gradientshapeok="t" o:connecttype="rect"/>
          </v:shapetype>
          <v:shape id="文本框 6" o:spid="_x0000_s1026" type="#_x0000_t202" style="position:absolute;left:0;text-align:left;margin-left:180pt;margin-top:0;width:3in;height:23.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">
            <v:textbox>
              <w:txbxContent>
                <w:p w:rsidR="00C52443" w:rsidRDefault="00C52443" w:rsidP="00C52443">
                  <w:r>
                    <w:rPr>
                      <w:rFonts w:hint="eastAsia"/>
                    </w:rPr>
                    <w:t>激动的情绪表达，</w:t>
                  </w:r>
                  <w:proofErr w:type="gramStart"/>
                  <w:r>
                    <w:rPr>
                      <w:rFonts w:hint="eastAsia"/>
                    </w:rPr>
                    <w:t>“</w:t>
                  </w:r>
                  <w:proofErr w:type="gramEnd"/>
                  <w:r>
                    <w:rPr>
                      <w:rFonts w:hint="eastAsia"/>
                    </w:rPr>
                    <w:t>走“字的字头表现突出</w:t>
                  </w:r>
                </w:p>
              </w:txbxContent>
            </v:textbox>
          </v:shape>
        </w:pict>
      </w:r>
      <w:r w:rsidR="00C52443" w:rsidRPr="00737847">
        <w:rPr>
          <w:rFonts w:asciiTheme="minorEastAsia" w:hAnsiTheme="minorEastAsia" w:hint="eastAsia"/>
          <w:b/>
          <w:sz w:val="24"/>
          <w:szCs w:val="24"/>
          <w:lang w:bidi="en-US"/>
        </w:rPr>
        <w:t>谱例1</w:t>
      </w:r>
    </w:p>
    <w:p w:rsidR="00C52443" w:rsidRPr="00AC78A5" w:rsidRDefault="00C52443" w:rsidP="00C52443">
      <w:pPr>
        <w:rPr>
          <w:rFonts w:asciiTheme="minorEastAsia" w:hAnsiTheme="minorEastAsia"/>
          <w:b/>
          <w:sz w:val="24"/>
          <w:szCs w:val="24"/>
          <w:lang w:bidi="en-US"/>
        </w:rPr>
      </w:pPr>
      <w:r w:rsidRPr="00AC78A5">
        <w:rPr>
          <w:rFonts w:asciiTheme="minorEastAsia" w:hAnsiTheme="minorEastAsia" w:hint="eastAsia"/>
          <w:b/>
          <w:noProof/>
          <w:sz w:val="24"/>
          <w:szCs w:val="24"/>
        </w:rPr>
        <w:drawing>
          <wp:inline distT="0" distB="0" distL="0" distR="0">
            <wp:extent cx="5247005" cy="2208530"/>
            <wp:effectExtent l="0" t="0" r="0" b="1270"/>
            <wp:docPr id="3" name="图片 3"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7005" cy="2208530"/>
                    </a:xfrm>
                    <a:prstGeom prst="rect">
                      <a:avLst/>
                    </a:prstGeom>
                    <a:noFill/>
                    <a:ln>
                      <a:noFill/>
                    </a:ln>
                  </pic:spPr>
                </pic:pic>
              </a:graphicData>
            </a:graphic>
          </wp:inline>
        </w:drawing>
      </w:r>
    </w:p>
    <w:p w:rsidR="00300E23" w:rsidRPr="00300E23" w:rsidRDefault="00300E23" w:rsidP="00737847">
      <w:pPr>
        <w:spacing w:line="400" w:lineRule="exact"/>
        <w:ind w:firstLineChars="200" w:firstLine="480"/>
        <w:rPr>
          <w:rFonts w:asciiTheme="minorEastAsia" w:hAnsiTheme="minorEastAsia"/>
          <w:sz w:val="24"/>
          <w:szCs w:val="24"/>
          <w:lang w:bidi="en-US"/>
        </w:rPr>
      </w:pPr>
      <w:r w:rsidRPr="00300E23">
        <w:rPr>
          <w:rFonts w:asciiTheme="minorEastAsia" w:hAnsiTheme="minorEastAsia"/>
          <w:sz w:val="24"/>
          <w:szCs w:val="24"/>
          <w:lang w:bidi="en-US"/>
        </w:rPr>
        <w:t>我们要注意的是：第一个</w:t>
      </w:r>
      <w:proofErr w:type="gramStart"/>
      <w:r w:rsidRPr="00300E23">
        <w:rPr>
          <w:rFonts w:asciiTheme="minorEastAsia" w:hAnsiTheme="minorEastAsia"/>
          <w:sz w:val="24"/>
          <w:szCs w:val="24"/>
          <w:lang w:bidi="en-US"/>
        </w:rPr>
        <w:t>“</w:t>
      </w:r>
      <w:proofErr w:type="gramEnd"/>
      <w:r w:rsidRPr="00300E23">
        <w:rPr>
          <w:rFonts w:asciiTheme="minorEastAsia" w:hAnsiTheme="minorEastAsia"/>
          <w:sz w:val="24"/>
          <w:szCs w:val="24"/>
          <w:lang w:bidi="en-US"/>
        </w:rPr>
        <w:t>走“字较为突出，为了能够表达人物那种离愁的感觉，笔者通过字头（也就是戏曲中常提的喷口）的夸张来保持咬字的清晰，运用了夸张字头的表达方式，然后这里的语气强度应增大，语气的长度也要感觉拉长一些，这样字的韵味就能很好的表现出来，进而就很好地塑造了人物的一种诉说感。</w:t>
      </w:r>
    </w:p>
    <w:p w:rsidR="00737847" w:rsidRDefault="00737847" w:rsidP="00300E23">
      <w:pPr>
        <w:ind w:firstLineChars="49" w:firstLine="118"/>
        <w:rPr>
          <w:rFonts w:asciiTheme="minorEastAsia" w:hAnsiTheme="minorEastAsia"/>
          <w:b/>
          <w:sz w:val="24"/>
          <w:szCs w:val="24"/>
          <w:lang w:bidi="en-US"/>
        </w:rPr>
      </w:pPr>
    </w:p>
    <w:p w:rsidR="00737847" w:rsidRDefault="00737847" w:rsidP="00300E23">
      <w:pPr>
        <w:ind w:firstLineChars="49" w:firstLine="118"/>
        <w:rPr>
          <w:rFonts w:asciiTheme="minorEastAsia" w:hAnsiTheme="minorEastAsia"/>
          <w:b/>
          <w:sz w:val="24"/>
          <w:szCs w:val="24"/>
          <w:lang w:bidi="en-US"/>
        </w:rPr>
      </w:pPr>
    </w:p>
    <w:p w:rsidR="00737847" w:rsidRDefault="00737847" w:rsidP="00300E23">
      <w:pPr>
        <w:ind w:firstLineChars="49" w:firstLine="118"/>
        <w:rPr>
          <w:rFonts w:asciiTheme="minorEastAsia" w:hAnsiTheme="minorEastAsia"/>
          <w:b/>
          <w:sz w:val="24"/>
          <w:szCs w:val="24"/>
          <w:lang w:bidi="en-US"/>
        </w:rPr>
      </w:pPr>
    </w:p>
    <w:p w:rsidR="00300E23" w:rsidRDefault="00C6389F" w:rsidP="00300E23">
      <w:pPr>
        <w:ind w:firstLineChars="49" w:firstLine="118"/>
        <w:rPr>
          <w:rFonts w:asciiTheme="minorEastAsia" w:hAnsiTheme="minorEastAsia"/>
          <w:b/>
          <w:sz w:val="24"/>
          <w:szCs w:val="24"/>
          <w:lang w:bidi="en-US"/>
        </w:rPr>
      </w:pPr>
      <w:r>
        <w:rPr>
          <w:rFonts w:asciiTheme="minorEastAsia" w:hAnsiTheme="minorEastAsia"/>
          <w:b/>
          <w:noProof/>
          <w:sz w:val="24"/>
          <w:szCs w:val="24"/>
        </w:rPr>
        <w:pict>
          <v:shape id="文本框 5" o:spid="_x0000_s1027" type="#_x0000_t202" style="position:absolute;left:0;text-align:left;margin-left:58.5pt;margin-top:.15pt;width:256.5pt;height:2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">
            <v:textbox>
              <w:txbxContent>
                <w:p w:rsidR="00C52443" w:rsidRDefault="00C52443" w:rsidP="00C52443">
                  <w:r>
                    <w:rPr>
                      <w:rFonts w:hint="eastAsia"/>
                    </w:rPr>
                    <w:t>回忆、徘徊的情绪，注意</w:t>
                  </w:r>
                  <w:proofErr w:type="gramStart"/>
                  <w:r>
                    <w:rPr>
                      <w:rFonts w:hint="eastAsia"/>
                    </w:rPr>
                    <w:t>“</w:t>
                  </w:r>
                  <w:proofErr w:type="gramEnd"/>
                  <w:r>
                    <w:rPr>
                      <w:rFonts w:hint="eastAsia"/>
                    </w:rPr>
                    <w:t>来“字的语气减弱，咬字的准确</w:t>
                  </w:r>
                </w:p>
              </w:txbxContent>
            </v:textbox>
          </v:shape>
        </w:pict>
      </w:r>
    </w:p>
    <w:p w:rsidR="00C52443" w:rsidRPr="00AC78A5" w:rsidRDefault="00C52443" w:rsidP="00300E23">
      <w:pPr>
        <w:ind w:firstLineChars="49" w:firstLine="118"/>
        <w:rPr>
          <w:rFonts w:asciiTheme="minorEastAsia" w:hAnsiTheme="minorEastAsia"/>
          <w:b/>
          <w:sz w:val="24"/>
          <w:szCs w:val="24"/>
          <w:lang w:bidi="en-US"/>
        </w:rPr>
      </w:pPr>
      <w:r w:rsidRPr="00AC78A5">
        <w:rPr>
          <w:rFonts w:asciiTheme="minorEastAsia" w:hAnsiTheme="minorEastAsia" w:hint="eastAsia"/>
          <w:b/>
          <w:sz w:val="24"/>
          <w:szCs w:val="24"/>
          <w:lang w:bidi="en-US"/>
        </w:rPr>
        <w:t>谱例2</w:t>
      </w:r>
    </w:p>
    <w:p w:rsidR="009F1E90" w:rsidRDefault="00C52443" w:rsidP="00901A24">
      <w:pPr>
        <w:ind w:left="217" w:hangingChars="90" w:hanging="217"/>
        <w:rPr>
          <w:rFonts w:asciiTheme="minorEastAsia" w:hAnsiTheme="minorEastAsia"/>
          <w:sz w:val="24"/>
          <w:szCs w:val="24"/>
          <w:lang w:bidi="en-US"/>
        </w:rPr>
      </w:pPr>
      <w:r w:rsidRPr="00AC78A5">
        <w:rPr>
          <w:rFonts w:asciiTheme="minorEastAsia" w:hAnsiTheme="minorEastAsia" w:hint="eastAsia"/>
          <w:b/>
          <w:noProof/>
          <w:sz w:val="24"/>
          <w:szCs w:val="24"/>
        </w:rPr>
        <w:lastRenderedPageBreak/>
        <w:drawing>
          <wp:inline distT="0" distB="0" distL="0" distR="0">
            <wp:extent cx="5261610" cy="2447925"/>
            <wp:effectExtent l="0" t="0" r="0" b="9525"/>
            <wp:docPr id="2" name="图片 2"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1610" cy="2447925"/>
                    </a:xfrm>
                    <a:prstGeom prst="rect">
                      <a:avLst/>
                    </a:prstGeom>
                    <a:noFill/>
                    <a:ln>
                      <a:noFill/>
                    </a:ln>
                  </pic:spPr>
                </pic:pic>
              </a:graphicData>
            </a:graphic>
          </wp:inline>
        </w:drawing>
      </w:r>
    </w:p>
    <w:p w:rsidR="00DC1E34" w:rsidRPr="00737847" w:rsidRDefault="00300E23" w:rsidP="00737847">
      <w:pPr>
        <w:spacing w:line="400" w:lineRule="exact"/>
        <w:ind w:firstLineChars="200" w:firstLine="480"/>
        <w:rPr>
          <w:rFonts w:asciiTheme="minorEastAsia" w:hAnsiTheme="minorEastAsia"/>
          <w:sz w:val="24"/>
          <w:szCs w:val="24"/>
          <w:lang w:bidi="en-US"/>
        </w:rPr>
      </w:pPr>
      <w:r w:rsidRPr="00300E23">
        <w:rPr>
          <w:rFonts w:asciiTheme="minorEastAsia" w:hAnsiTheme="minorEastAsia"/>
          <w:sz w:val="24"/>
          <w:szCs w:val="24"/>
          <w:lang w:bidi="en-US"/>
        </w:rPr>
        <w:t xml:space="preserve">以上谱例2中，我们要注意第一个“来”（ </w:t>
      </w:r>
      <w:proofErr w:type="spellStart"/>
      <w:r w:rsidRPr="00300E23">
        <w:rPr>
          <w:rFonts w:asciiTheme="minorEastAsia" w:hAnsiTheme="minorEastAsia"/>
          <w:sz w:val="24"/>
          <w:szCs w:val="24"/>
          <w:lang w:bidi="en-US"/>
        </w:rPr>
        <w:t>lai</w:t>
      </w:r>
      <w:proofErr w:type="spellEnd"/>
      <w:r w:rsidRPr="00300E23">
        <w:rPr>
          <w:rFonts w:asciiTheme="minorEastAsia" w:hAnsiTheme="minorEastAsia"/>
          <w:sz w:val="24"/>
          <w:szCs w:val="24"/>
          <w:lang w:bidi="en-US"/>
        </w:rPr>
        <w:t>）字，它在演唱上要注意语气的强度要明显减弱些，要与上一句“走”字形成对比：首先它的字头（l）</w:t>
      </w:r>
      <w:proofErr w:type="gramStart"/>
      <w:r w:rsidRPr="00300E23">
        <w:rPr>
          <w:rFonts w:asciiTheme="minorEastAsia" w:hAnsiTheme="minorEastAsia"/>
          <w:sz w:val="24"/>
          <w:szCs w:val="24"/>
          <w:lang w:bidi="en-US"/>
        </w:rPr>
        <w:t>音要短促</w:t>
      </w:r>
      <w:proofErr w:type="gramEnd"/>
      <w:r w:rsidRPr="00300E23">
        <w:rPr>
          <w:rFonts w:asciiTheme="minorEastAsia" w:hAnsiTheme="minorEastAsia"/>
          <w:sz w:val="24"/>
          <w:szCs w:val="24"/>
          <w:lang w:bidi="en-US"/>
        </w:rPr>
        <w:t>而清晰，形成更好的阻气，让声音更好地搭上气息，也就是“放下来”自然地歌唱；而字腹（a）音演唱的时值比例就会要长一些，从而使字腹饱满才能让元音更好地立音，让声音变得圆润、坚实而饱满。当然，如果字腹演唱</w:t>
      </w:r>
      <w:proofErr w:type="gramStart"/>
      <w:r w:rsidRPr="00300E23">
        <w:rPr>
          <w:rFonts w:asciiTheme="minorEastAsia" w:hAnsiTheme="minorEastAsia"/>
          <w:sz w:val="24"/>
          <w:szCs w:val="24"/>
          <w:lang w:bidi="en-US"/>
        </w:rPr>
        <w:t>比列</w:t>
      </w:r>
      <w:proofErr w:type="gramEnd"/>
      <w:r w:rsidRPr="00300E23">
        <w:rPr>
          <w:rFonts w:asciiTheme="minorEastAsia" w:hAnsiTheme="minorEastAsia"/>
          <w:sz w:val="24"/>
          <w:szCs w:val="24"/>
          <w:lang w:bidi="en-US"/>
        </w:rPr>
        <w:t>过长，</w:t>
      </w:r>
      <w:proofErr w:type="gramStart"/>
      <w:r w:rsidRPr="00300E23">
        <w:rPr>
          <w:rFonts w:asciiTheme="minorEastAsia" w:hAnsiTheme="minorEastAsia"/>
          <w:sz w:val="24"/>
          <w:szCs w:val="24"/>
          <w:lang w:bidi="en-US"/>
        </w:rPr>
        <w:t>以致于</w:t>
      </w:r>
      <w:proofErr w:type="gramEnd"/>
      <w:r w:rsidRPr="00300E23">
        <w:rPr>
          <w:rFonts w:asciiTheme="minorEastAsia" w:hAnsiTheme="minorEastAsia"/>
          <w:sz w:val="24"/>
          <w:szCs w:val="24"/>
          <w:lang w:bidi="en-US"/>
        </w:rPr>
        <w:t>缺少了字尾的归韵，就会造成跑字，成为了（ la），字就不清，所以最后字尾（ i）音的高位归韵也很重要，我们要做到短促而准确，整个字就完整，否则乐曲中人物留恋和徘徊的心境与情感很难传达给听众</w:t>
      </w:r>
      <w:r w:rsidR="00901A24">
        <w:rPr>
          <w:rFonts w:asciiTheme="minorEastAsia" w:hAnsiTheme="minorEastAsia" w:hint="eastAsia"/>
          <w:sz w:val="24"/>
          <w:szCs w:val="24"/>
          <w:lang w:bidi="en-US"/>
        </w:rPr>
        <w:t>.</w:t>
      </w:r>
    </w:p>
    <w:p w:rsidR="00DC1E34" w:rsidRDefault="00DC1E34" w:rsidP="00C52443">
      <w:pPr>
        <w:rPr>
          <w:rFonts w:asciiTheme="minorEastAsia" w:hAnsiTheme="minorEastAsia"/>
          <w:b/>
          <w:sz w:val="24"/>
          <w:szCs w:val="24"/>
          <w:lang w:bidi="en-US"/>
        </w:rPr>
      </w:pPr>
    </w:p>
    <w:p w:rsidR="00C52443" w:rsidRPr="00AC78A5" w:rsidRDefault="00C6389F" w:rsidP="00C52443">
      <w:pPr>
        <w:rPr>
          <w:rFonts w:asciiTheme="minorEastAsia" w:hAnsiTheme="minorEastAsia"/>
          <w:sz w:val="24"/>
          <w:szCs w:val="24"/>
          <w:lang w:bidi="en-US"/>
        </w:rPr>
      </w:pPr>
      <w:r w:rsidRPr="00C6389F">
        <w:rPr>
          <w:rFonts w:asciiTheme="minorEastAsia" w:hAnsiTheme="minorEastAsia"/>
          <w:b/>
          <w:noProof/>
          <w:sz w:val="24"/>
          <w:szCs w:val="24"/>
        </w:rPr>
        <w:pict>
          <v:shape id="文本框 4" o:spid="_x0000_s1028" type="#_x0000_t202" style="position:absolute;left:0;text-align:left;margin-left:45pt;margin-top:15.6pt;width:381.9pt;height:31.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">
            <v:textbox>
              <w:txbxContent>
                <w:p w:rsidR="00C52443" w:rsidRDefault="00C52443" w:rsidP="00C52443">
                  <w:r>
                    <w:rPr>
                      <w:rFonts w:hint="eastAsia"/>
                    </w:rPr>
                    <w:t>“云彩”是人物情感的升华，表达了一种向往、飘逸的浪漫主义情怀</w:t>
                  </w:r>
                </w:p>
              </w:txbxContent>
            </v:textbox>
          </v:shape>
        </w:pict>
      </w:r>
      <w:r w:rsidR="00C52443" w:rsidRPr="00AC78A5">
        <w:rPr>
          <w:rFonts w:asciiTheme="minorEastAsia" w:hAnsiTheme="minorEastAsia" w:hint="eastAsia"/>
          <w:b/>
          <w:sz w:val="24"/>
          <w:szCs w:val="24"/>
          <w:lang w:bidi="en-US"/>
        </w:rPr>
        <w:t>谱例3</w:t>
      </w:r>
    </w:p>
    <w:p w:rsidR="00C52443" w:rsidRPr="00AC78A5" w:rsidRDefault="00C52443" w:rsidP="00C52443">
      <w:pPr>
        <w:rPr>
          <w:rFonts w:asciiTheme="minorEastAsia" w:hAnsiTheme="minorEastAsia"/>
          <w:sz w:val="24"/>
          <w:szCs w:val="24"/>
          <w:lang w:bidi="en-US"/>
        </w:rPr>
      </w:pPr>
    </w:p>
    <w:p w:rsidR="00C52443" w:rsidRPr="00AC78A5" w:rsidRDefault="00C52443" w:rsidP="00C52443">
      <w:pPr>
        <w:rPr>
          <w:rFonts w:asciiTheme="minorEastAsia" w:hAnsiTheme="minorEastAsia"/>
          <w:sz w:val="24"/>
          <w:szCs w:val="24"/>
          <w:lang w:bidi="en-US"/>
        </w:rPr>
      </w:pPr>
      <w:r w:rsidRPr="00AC78A5">
        <w:rPr>
          <w:rFonts w:asciiTheme="minorEastAsia" w:hAnsiTheme="minorEastAsia" w:hint="eastAsia"/>
          <w:noProof/>
          <w:sz w:val="24"/>
          <w:szCs w:val="24"/>
        </w:rPr>
        <w:drawing>
          <wp:inline distT="0" distB="0" distL="0" distR="0">
            <wp:extent cx="5261610" cy="1885315"/>
            <wp:effectExtent l="0" t="0" r="0" b="635"/>
            <wp:docPr id="1" name="图片 1" descr="未命名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命名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1610" cy="1885315"/>
                    </a:xfrm>
                    <a:prstGeom prst="rect">
                      <a:avLst/>
                    </a:prstGeom>
                    <a:noFill/>
                    <a:ln>
                      <a:noFill/>
                    </a:ln>
                  </pic:spPr>
                </pic:pic>
              </a:graphicData>
            </a:graphic>
          </wp:inline>
        </w:drawing>
      </w:r>
    </w:p>
    <w:p w:rsidR="00300E23" w:rsidRPr="00737847" w:rsidRDefault="00300E23" w:rsidP="00737847">
      <w:pPr>
        <w:spacing w:line="400" w:lineRule="exact"/>
        <w:ind w:firstLineChars="200" w:firstLine="480"/>
        <w:rPr>
          <w:rFonts w:asciiTheme="minorEastAsia" w:hAnsiTheme="minorEastAsia"/>
          <w:sz w:val="24"/>
          <w:szCs w:val="24"/>
          <w:lang w:bidi="en-US"/>
        </w:rPr>
      </w:pPr>
      <w:r w:rsidRPr="00737847">
        <w:rPr>
          <w:rFonts w:asciiTheme="minorEastAsia" w:hAnsiTheme="minorEastAsia"/>
          <w:sz w:val="24"/>
          <w:szCs w:val="24"/>
          <w:lang w:bidi="en-US"/>
        </w:rPr>
        <w:t>谱例3中的“云彩”两个字，蕴含了人物的一种情怀——并不是跟他的母校告别，而是</w:t>
      </w:r>
      <w:proofErr w:type="gramStart"/>
      <w:r w:rsidRPr="00737847">
        <w:rPr>
          <w:rFonts w:asciiTheme="minorEastAsia" w:hAnsiTheme="minorEastAsia"/>
          <w:sz w:val="24"/>
          <w:szCs w:val="24"/>
          <w:lang w:bidi="en-US"/>
        </w:rPr>
        <w:t>跟影响</w:t>
      </w:r>
      <w:proofErr w:type="gramEnd"/>
      <w:r w:rsidRPr="00737847">
        <w:rPr>
          <w:rFonts w:asciiTheme="minorEastAsia" w:hAnsiTheme="minorEastAsia"/>
          <w:sz w:val="24"/>
          <w:szCs w:val="24"/>
          <w:lang w:bidi="en-US"/>
        </w:rPr>
        <w:t>他一生的康桥文化和康桥理想的告别，具有</w:t>
      </w:r>
      <w:r w:rsidR="00F1145B" w:rsidRPr="00737847">
        <w:rPr>
          <w:rFonts w:asciiTheme="minorEastAsia" w:hAnsiTheme="minorEastAsia" w:hint="eastAsia"/>
          <w:sz w:val="24"/>
          <w:szCs w:val="24"/>
          <w:lang w:bidi="en-US"/>
        </w:rPr>
        <w:t>一种</w:t>
      </w:r>
      <w:r w:rsidRPr="00737847">
        <w:rPr>
          <w:rFonts w:asciiTheme="minorEastAsia" w:hAnsiTheme="minorEastAsia"/>
          <w:sz w:val="24"/>
          <w:szCs w:val="24"/>
          <w:lang w:bidi="en-US"/>
        </w:rPr>
        <w:t>象征</w:t>
      </w:r>
      <w:r w:rsidR="00F1145B" w:rsidRPr="00737847">
        <w:rPr>
          <w:rFonts w:asciiTheme="minorEastAsia" w:hAnsiTheme="minorEastAsia" w:hint="eastAsia"/>
          <w:sz w:val="24"/>
          <w:szCs w:val="24"/>
          <w:lang w:bidi="en-US"/>
        </w:rPr>
        <w:t>意味</w:t>
      </w:r>
      <w:r w:rsidRPr="00737847">
        <w:rPr>
          <w:rFonts w:asciiTheme="minorEastAsia" w:hAnsiTheme="minorEastAsia"/>
          <w:sz w:val="24"/>
          <w:szCs w:val="24"/>
          <w:lang w:bidi="en-US"/>
        </w:rPr>
        <w:t>，代表彩虹似的梦，倒影在水中不带走。演唱时为达到景中有情、热烈、细腻又略带飘逸的浪漫主义色彩，因此</w:t>
      </w:r>
      <w:proofErr w:type="gramStart"/>
      <w:r w:rsidRPr="00737847">
        <w:rPr>
          <w:rFonts w:asciiTheme="minorEastAsia" w:hAnsiTheme="minorEastAsia"/>
          <w:sz w:val="24"/>
          <w:szCs w:val="24"/>
          <w:lang w:bidi="en-US"/>
        </w:rPr>
        <w:t>“</w:t>
      </w:r>
      <w:proofErr w:type="gramEnd"/>
      <w:r w:rsidRPr="00737847">
        <w:rPr>
          <w:rFonts w:asciiTheme="minorEastAsia" w:hAnsiTheme="minorEastAsia"/>
          <w:sz w:val="24"/>
          <w:szCs w:val="24"/>
          <w:lang w:bidi="en-US"/>
        </w:rPr>
        <w:t>云“字的字头处理应该弱起，而不能夸张而短促，字腹 U母音的立音保持也</w:t>
      </w:r>
      <w:proofErr w:type="gramStart"/>
      <w:r w:rsidRPr="00737847">
        <w:rPr>
          <w:rFonts w:asciiTheme="minorEastAsia" w:hAnsiTheme="minorEastAsia"/>
          <w:sz w:val="24"/>
          <w:szCs w:val="24"/>
          <w:lang w:bidi="en-US"/>
        </w:rPr>
        <w:t>很</w:t>
      </w:r>
      <w:proofErr w:type="gramEnd"/>
      <w:r w:rsidRPr="00737847">
        <w:rPr>
          <w:rFonts w:asciiTheme="minorEastAsia" w:hAnsiTheme="minorEastAsia"/>
          <w:sz w:val="24"/>
          <w:szCs w:val="24"/>
          <w:lang w:bidi="en-US"/>
        </w:rPr>
        <w:t>关键，语气强度要有渐强的变化，否则会破坏整个美妙的意境进而表达不了人物真挚的内在情感。</w:t>
      </w:r>
    </w:p>
    <w:p w:rsidR="00300E23" w:rsidRPr="00737847" w:rsidRDefault="00300E23" w:rsidP="00737847">
      <w:pPr>
        <w:spacing w:line="400" w:lineRule="exact"/>
        <w:ind w:firstLineChars="200" w:firstLine="480"/>
        <w:rPr>
          <w:rFonts w:asciiTheme="minorEastAsia" w:hAnsiTheme="minorEastAsia"/>
          <w:sz w:val="24"/>
          <w:szCs w:val="24"/>
          <w:lang w:bidi="en-US"/>
        </w:rPr>
      </w:pPr>
      <w:r w:rsidRPr="00737847">
        <w:rPr>
          <w:rFonts w:asciiTheme="minorEastAsia" w:hAnsiTheme="minorEastAsia"/>
          <w:sz w:val="24"/>
          <w:szCs w:val="24"/>
          <w:lang w:bidi="en-US"/>
        </w:rPr>
        <w:lastRenderedPageBreak/>
        <w:t xml:space="preserve">此外，民族声乐作品在其语言表达中，笔者认为地方语言的掌握是必不可少的，因为这些声乐作品大多取材于民间音乐，是以民间音乐为素材，所以我们对于方言的语调、发音和韵味的掌握即地方语言的掌握，将可能会直接影响声乐作品演唱中情感的准确表达。例如由牟廉玫词、王原平作曲的创作歌曲《峡江情歌》。 </w:t>
      </w:r>
      <w:proofErr w:type="gramStart"/>
      <w:r w:rsidRPr="00737847">
        <w:rPr>
          <w:rFonts w:asciiTheme="minorEastAsia" w:hAnsiTheme="minorEastAsia"/>
          <w:sz w:val="24"/>
          <w:szCs w:val="24"/>
          <w:lang w:bidi="en-US"/>
        </w:rPr>
        <w:t>很明它属于一</w:t>
      </w:r>
      <w:proofErr w:type="gramEnd"/>
      <w:r w:rsidRPr="00737847">
        <w:rPr>
          <w:rFonts w:asciiTheme="minorEastAsia" w:hAnsiTheme="minorEastAsia"/>
          <w:sz w:val="24"/>
          <w:szCs w:val="24"/>
          <w:lang w:bidi="en-US"/>
        </w:rPr>
        <w:t xml:space="preserve">首创作曲目，但它的创作取材却是作曲家根据一首湖北的利川民歌《龙船调》作为元素的。整首曲目中有不少地方需要运用地方语言进行演唱，例如后鼻音“正”（ </w:t>
      </w:r>
      <w:proofErr w:type="spellStart"/>
      <w:r w:rsidRPr="00737847">
        <w:rPr>
          <w:rFonts w:asciiTheme="minorEastAsia" w:hAnsiTheme="minorEastAsia"/>
          <w:sz w:val="24"/>
          <w:szCs w:val="24"/>
          <w:lang w:bidi="en-US"/>
        </w:rPr>
        <w:t>zheng</w:t>
      </w:r>
      <w:proofErr w:type="spellEnd"/>
      <w:r w:rsidRPr="00737847">
        <w:rPr>
          <w:rFonts w:asciiTheme="minorEastAsia" w:hAnsiTheme="minorEastAsia"/>
          <w:sz w:val="24"/>
          <w:szCs w:val="24"/>
          <w:lang w:bidi="en-US"/>
        </w:rPr>
        <w:t>）字</w:t>
      </w:r>
      <w:proofErr w:type="gramStart"/>
      <w:r w:rsidRPr="00737847">
        <w:rPr>
          <w:rFonts w:asciiTheme="minorEastAsia" w:hAnsiTheme="minorEastAsia"/>
          <w:sz w:val="24"/>
          <w:szCs w:val="24"/>
          <w:lang w:bidi="en-US"/>
        </w:rPr>
        <w:t>应唱前鼻音</w:t>
      </w:r>
      <w:proofErr w:type="gramEnd"/>
      <w:r w:rsidRPr="00737847">
        <w:rPr>
          <w:rFonts w:asciiTheme="minorEastAsia" w:hAnsiTheme="minorEastAsia"/>
          <w:sz w:val="24"/>
          <w:szCs w:val="24"/>
          <w:lang w:bidi="en-US"/>
        </w:rPr>
        <w:t xml:space="preserve">“ </w:t>
      </w:r>
      <w:proofErr w:type="spellStart"/>
      <w:r w:rsidRPr="00737847">
        <w:rPr>
          <w:rFonts w:asciiTheme="minorEastAsia" w:hAnsiTheme="minorEastAsia"/>
          <w:sz w:val="24"/>
          <w:szCs w:val="24"/>
          <w:lang w:bidi="en-US"/>
        </w:rPr>
        <w:t>zen</w:t>
      </w:r>
      <w:proofErr w:type="spellEnd"/>
      <w:r w:rsidRPr="00737847">
        <w:rPr>
          <w:rFonts w:asciiTheme="minorEastAsia" w:hAnsiTheme="minorEastAsia"/>
          <w:sz w:val="24"/>
          <w:szCs w:val="24"/>
          <w:lang w:bidi="en-US"/>
        </w:rPr>
        <w:t xml:space="preserve">”、“是”（ </w:t>
      </w:r>
      <w:proofErr w:type="spellStart"/>
      <w:r w:rsidRPr="00737847">
        <w:rPr>
          <w:rFonts w:asciiTheme="minorEastAsia" w:hAnsiTheme="minorEastAsia"/>
          <w:sz w:val="24"/>
          <w:szCs w:val="24"/>
          <w:lang w:bidi="en-US"/>
        </w:rPr>
        <w:t>shi</w:t>
      </w:r>
      <w:proofErr w:type="spellEnd"/>
      <w:r w:rsidRPr="00737847">
        <w:rPr>
          <w:rFonts w:asciiTheme="minorEastAsia" w:hAnsiTheme="minorEastAsia"/>
          <w:sz w:val="24"/>
          <w:szCs w:val="24"/>
          <w:lang w:bidi="en-US"/>
        </w:rPr>
        <w:t xml:space="preserve">）唱“ </w:t>
      </w:r>
      <w:proofErr w:type="spellStart"/>
      <w:r w:rsidRPr="00737847">
        <w:rPr>
          <w:rFonts w:asciiTheme="minorEastAsia" w:hAnsiTheme="minorEastAsia"/>
          <w:sz w:val="24"/>
          <w:szCs w:val="24"/>
          <w:lang w:bidi="en-US"/>
        </w:rPr>
        <w:t>si</w:t>
      </w:r>
      <w:proofErr w:type="spellEnd"/>
      <w:r w:rsidRPr="00737847">
        <w:rPr>
          <w:rFonts w:asciiTheme="minorEastAsia" w:hAnsiTheme="minorEastAsia"/>
          <w:sz w:val="24"/>
          <w:szCs w:val="24"/>
          <w:lang w:bidi="en-US"/>
        </w:rPr>
        <w:t>”、“过河”由入声改唱为上声等等，并且乐曲中还有说白的部分，地方特色很快就通过方言有所体现了，风格也随之表现出来。 所以要想演唱好这首乐曲必须先掌握些湖北西部地方语言。 如果整首曲目都用普通话来演唱，没有一点方言，那么整首歌曲就仿佛一杯白开水一样索然无味，独特鲜明的地方风格当然就不能有所表现。 因此只有在歌曲中恰当地运用好方言，民族声乐作品火辣、热情、欢快、幸福的人物形象与音乐情感才能更好地呈现出来。</w:t>
      </w:r>
    </w:p>
    <w:p w:rsidR="00300E23" w:rsidRPr="00737847" w:rsidRDefault="00300E23" w:rsidP="00737847">
      <w:pPr>
        <w:spacing w:line="400" w:lineRule="exact"/>
        <w:ind w:firstLineChars="200" w:firstLine="480"/>
        <w:rPr>
          <w:rFonts w:asciiTheme="minorEastAsia" w:hAnsiTheme="minorEastAsia"/>
          <w:sz w:val="24"/>
          <w:szCs w:val="24"/>
          <w:lang w:bidi="en-US"/>
        </w:rPr>
      </w:pPr>
      <w:r w:rsidRPr="00737847">
        <w:rPr>
          <w:rFonts w:asciiTheme="minorEastAsia" w:hAnsiTheme="minorEastAsia"/>
          <w:sz w:val="24"/>
          <w:szCs w:val="24"/>
          <w:lang w:bidi="en-US"/>
        </w:rPr>
        <w:t>声乐是歌唱的艺术，不同于一般乐器仅仅只是“以声传情”，而是在此基础上还有“以腔带情”，“以板表情”。其中以“字”传情为演唱的首要关键，这就要求我们在演唱的过程中，应树立一定的情境感，让自己身临其境，并将自己移情为主人公，全身心地投入到作品的意境与氛围当中，这样能更加深入地理解和表达作品的情感，也更能够吸引听众，并深入人心。</w:t>
      </w:r>
    </w:p>
    <w:p w:rsidR="00AC78A5" w:rsidRPr="00300E23" w:rsidRDefault="00AC78A5" w:rsidP="00AD4098">
      <w:pPr>
        <w:rPr>
          <w:rFonts w:asciiTheme="minorEastAsia" w:hAnsiTheme="minorEastAsia"/>
          <w:bCs/>
          <w:sz w:val="24"/>
          <w:szCs w:val="24"/>
          <w:lang w:bidi="en-US"/>
        </w:rPr>
      </w:pPr>
    </w:p>
    <w:p w:rsidR="006D37D7" w:rsidRDefault="006D37D7" w:rsidP="00E662FD">
      <w:pPr>
        <w:ind w:firstLineChars="1172" w:firstLine="2471"/>
        <w:rPr>
          <w:rFonts w:ascii="黑体" w:eastAsia="黑体" w:hAnsi="黑体"/>
          <w:b/>
          <w:bCs/>
          <w:szCs w:val="21"/>
          <w:lang w:bidi="en-US"/>
        </w:rPr>
      </w:pPr>
    </w:p>
    <w:p w:rsidR="006D37D7" w:rsidRDefault="006D37D7" w:rsidP="00737847">
      <w:pPr>
        <w:jc w:val="left"/>
        <w:rPr>
          <w:rFonts w:ascii="黑体" w:eastAsia="黑体" w:hAnsi="黑体"/>
          <w:b/>
          <w:bCs/>
          <w:szCs w:val="21"/>
          <w:lang w:bidi="en-US"/>
        </w:rPr>
      </w:pPr>
    </w:p>
    <w:p w:rsidR="00300E23" w:rsidRDefault="00300E23" w:rsidP="00737847">
      <w:pPr>
        <w:jc w:val="left"/>
        <w:rPr>
          <w:rFonts w:ascii="黑体" w:eastAsia="黑体" w:hAnsi="黑体"/>
          <w:b/>
          <w:bCs/>
          <w:szCs w:val="21"/>
          <w:lang w:bidi="en-US"/>
        </w:rPr>
      </w:pPr>
    </w:p>
    <w:p w:rsidR="00AD4098" w:rsidRPr="00737847" w:rsidRDefault="00AD4098" w:rsidP="00737847">
      <w:pPr>
        <w:spacing w:line="400" w:lineRule="exact"/>
        <w:jc w:val="left"/>
        <w:rPr>
          <w:rFonts w:asciiTheme="minorEastAsia" w:hAnsiTheme="minorEastAsia"/>
          <w:b/>
          <w:sz w:val="24"/>
          <w:szCs w:val="24"/>
          <w:lang w:bidi="en-US"/>
        </w:rPr>
      </w:pPr>
      <w:r w:rsidRPr="00737847">
        <w:rPr>
          <w:rFonts w:asciiTheme="minorEastAsia" w:hAnsiTheme="minorEastAsia" w:hint="eastAsia"/>
          <w:b/>
          <w:bCs/>
          <w:sz w:val="24"/>
          <w:szCs w:val="24"/>
          <w:lang w:bidi="en-US"/>
        </w:rPr>
        <w:t>主要参考著作及文献</w:t>
      </w:r>
    </w:p>
    <w:p w:rsidR="00AD4098" w:rsidRPr="00737847" w:rsidRDefault="00737847" w:rsidP="00737847">
      <w:pPr>
        <w:spacing w:line="400" w:lineRule="exact"/>
        <w:rPr>
          <w:rFonts w:asciiTheme="minorEastAsia" w:hAnsiTheme="minorEastAsia"/>
          <w:sz w:val="24"/>
          <w:szCs w:val="24"/>
          <w:lang w:bidi="en-US"/>
        </w:rPr>
      </w:pPr>
      <w:r>
        <w:rPr>
          <w:rFonts w:asciiTheme="minorEastAsia" w:hAnsiTheme="minorEastAsia" w:hint="eastAsia"/>
          <w:sz w:val="24"/>
          <w:szCs w:val="24"/>
          <w:lang w:bidi="en-US"/>
        </w:rPr>
        <w:t xml:space="preserve">[1] </w:t>
      </w:r>
      <w:r w:rsidR="00AD4098" w:rsidRPr="00737847">
        <w:rPr>
          <w:rFonts w:asciiTheme="minorEastAsia" w:hAnsiTheme="minorEastAsia" w:hint="eastAsia"/>
          <w:sz w:val="24"/>
          <w:szCs w:val="24"/>
          <w:lang w:bidi="en-US"/>
        </w:rPr>
        <w:t>邹长海著《声乐艺术心理学》，人民音乐出版社2000版。</w:t>
      </w:r>
    </w:p>
    <w:p w:rsidR="00AD4098" w:rsidRPr="00737847" w:rsidRDefault="00737847" w:rsidP="00737847">
      <w:pPr>
        <w:spacing w:line="400" w:lineRule="exact"/>
        <w:rPr>
          <w:rFonts w:asciiTheme="minorEastAsia" w:hAnsiTheme="minorEastAsia"/>
          <w:sz w:val="24"/>
          <w:szCs w:val="24"/>
          <w:lang w:bidi="en-US"/>
        </w:rPr>
      </w:pPr>
      <w:r>
        <w:rPr>
          <w:rFonts w:asciiTheme="minorEastAsia" w:hAnsiTheme="minorEastAsia" w:hint="eastAsia"/>
          <w:sz w:val="24"/>
          <w:szCs w:val="24"/>
          <w:lang w:bidi="en-US"/>
        </w:rPr>
        <w:t xml:space="preserve">[2] </w:t>
      </w:r>
      <w:r w:rsidR="00AD4098" w:rsidRPr="00737847">
        <w:rPr>
          <w:rFonts w:asciiTheme="minorEastAsia" w:hAnsiTheme="minorEastAsia" w:hint="eastAsia"/>
          <w:sz w:val="24"/>
          <w:szCs w:val="24"/>
          <w:lang w:bidi="en-US"/>
        </w:rPr>
        <w:t>应尚能著《以字行腔》，人民音乐出版社1981年版。</w:t>
      </w:r>
    </w:p>
    <w:p w:rsidR="00AD4098" w:rsidRPr="00737847" w:rsidRDefault="00737847" w:rsidP="00737847">
      <w:pPr>
        <w:spacing w:line="400" w:lineRule="exact"/>
        <w:rPr>
          <w:rFonts w:asciiTheme="minorEastAsia" w:hAnsiTheme="minorEastAsia"/>
          <w:sz w:val="24"/>
          <w:szCs w:val="24"/>
          <w:lang w:bidi="en-US"/>
        </w:rPr>
      </w:pPr>
      <w:r>
        <w:rPr>
          <w:rFonts w:asciiTheme="minorEastAsia" w:hAnsiTheme="minorEastAsia" w:hint="eastAsia"/>
          <w:sz w:val="24"/>
          <w:szCs w:val="24"/>
          <w:lang w:bidi="en-US"/>
        </w:rPr>
        <w:t xml:space="preserve">[3] </w:t>
      </w:r>
      <w:r w:rsidR="00AD4098" w:rsidRPr="00737847">
        <w:rPr>
          <w:rFonts w:asciiTheme="minorEastAsia" w:hAnsiTheme="minorEastAsia" w:hint="eastAsia"/>
          <w:sz w:val="24"/>
          <w:szCs w:val="24"/>
          <w:lang w:bidi="en-US"/>
        </w:rPr>
        <w:t>金明春著《民族声乐艺术》，人民教育出版社2000年版。</w:t>
      </w:r>
    </w:p>
    <w:p w:rsidR="00AD4098" w:rsidRPr="00737847" w:rsidRDefault="00737847" w:rsidP="00737847">
      <w:pPr>
        <w:spacing w:line="400" w:lineRule="exact"/>
        <w:rPr>
          <w:rFonts w:asciiTheme="minorEastAsia" w:hAnsiTheme="minorEastAsia"/>
          <w:sz w:val="24"/>
          <w:szCs w:val="24"/>
          <w:lang w:bidi="en-US"/>
        </w:rPr>
      </w:pPr>
      <w:r>
        <w:rPr>
          <w:rFonts w:asciiTheme="minorEastAsia" w:hAnsiTheme="minorEastAsia" w:hint="eastAsia"/>
          <w:sz w:val="24"/>
          <w:szCs w:val="24"/>
          <w:lang w:bidi="en-US"/>
        </w:rPr>
        <w:t xml:space="preserve">[4] </w:t>
      </w:r>
      <w:proofErr w:type="gramStart"/>
      <w:r w:rsidR="00AD4098" w:rsidRPr="00737847">
        <w:rPr>
          <w:rFonts w:asciiTheme="minorEastAsia" w:hAnsiTheme="minorEastAsia" w:hint="eastAsia"/>
          <w:sz w:val="24"/>
          <w:szCs w:val="24"/>
          <w:lang w:bidi="en-US"/>
        </w:rPr>
        <w:t>余笃刚著</w:t>
      </w:r>
      <w:proofErr w:type="gramEnd"/>
      <w:r w:rsidR="00AD4098" w:rsidRPr="00737847">
        <w:rPr>
          <w:rFonts w:asciiTheme="minorEastAsia" w:hAnsiTheme="minorEastAsia" w:hint="eastAsia"/>
          <w:sz w:val="24"/>
          <w:szCs w:val="24"/>
          <w:lang w:bidi="en-US"/>
        </w:rPr>
        <w:t>《声乐语言艺术》，湖南文艺出版社2000年版。</w:t>
      </w:r>
    </w:p>
    <w:p w:rsidR="00AD4098" w:rsidRPr="00737847" w:rsidRDefault="00737847" w:rsidP="00737847">
      <w:pPr>
        <w:spacing w:line="400" w:lineRule="exact"/>
        <w:rPr>
          <w:rFonts w:asciiTheme="minorEastAsia" w:hAnsiTheme="minorEastAsia"/>
          <w:sz w:val="24"/>
          <w:szCs w:val="24"/>
          <w:lang w:bidi="en-US"/>
        </w:rPr>
      </w:pPr>
      <w:r>
        <w:rPr>
          <w:rFonts w:asciiTheme="minorEastAsia" w:hAnsiTheme="minorEastAsia" w:hint="eastAsia"/>
          <w:sz w:val="24"/>
          <w:szCs w:val="24"/>
          <w:lang w:bidi="en-US"/>
        </w:rPr>
        <w:t xml:space="preserve">[5] </w:t>
      </w:r>
      <w:r w:rsidR="00AD4098" w:rsidRPr="00737847">
        <w:rPr>
          <w:rFonts w:asciiTheme="minorEastAsia" w:hAnsiTheme="minorEastAsia" w:hint="eastAsia"/>
          <w:sz w:val="24"/>
          <w:szCs w:val="24"/>
          <w:lang w:bidi="en-US"/>
        </w:rPr>
        <w:t>徐竞存著《歌唱艺术漫谈》，湖南文艺出版社2001年版。</w:t>
      </w:r>
    </w:p>
    <w:p w:rsidR="00AD4098" w:rsidRPr="00737847" w:rsidRDefault="00737847" w:rsidP="00737847">
      <w:pPr>
        <w:spacing w:line="400" w:lineRule="exact"/>
        <w:rPr>
          <w:rFonts w:asciiTheme="minorEastAsia" w:hAnsiTheme="minorEastAsia"/>
          <w:sz w:val="24"/>
          <w:szCs w:val="24"/>
          <w:lang w:bidi="en-US"/>
        </w:rPr>
      </w:pPr>
      <w:r>
        <w:rPr>
          <w:rFonts w:asciiTheme="minorEastAsia" w:hAnsiTheme="minorEastAsia" w:hint="eastAsia"/>
          <w:sz w:val="24"/>
          <w:szCs w:val="24"/>
          <w:lang w:bidi="en-US"/>
        </w:rPr>
        <w:t xml:space="preserve">[6] </w:t>
      </w:r>
      <w:r w:rsidR="00AD4098" w:rsidRPr="00737847">
        <w:rPr>
          <w:rFonts w:asciiTheme="minorEastAsia" w:hAnsiTheme="minorEastAsia" w:hint="eastAsia"/>
          <w:sz w:val="24"/>
          <w:szCs w:val="24"/>
          <w:lang w:bidi="en-US"/>
        </w:rPr>
        <w:t>金铁霖、邹爱舒著，金铁霖声乐教学艺术，人民音乐出版社2008年版。</w:t>
      </w:r>
    </w:p>
    <w:p w:rsidR="00AD4098" w:rsidRPr="00737847" w:rsidRDefault="00737847" w:rsidP="00737847">
      <w:pPr>
        <w:spacing w:line="400" w:lineRule="exact"/>
        <w:rPr>
          <w:rFonts w:asciiTheme="minorEastAsia" w:hAnsiTheme="minorEastAsia"/>
          <w:sz w:val="24"/>
          <w:szCs w:val="24"/>
          <w:lang w:bidi="en-US"/>
        </w:rPr>
      </w:pPr>
      <w:r>
        <w:rPr>
          <w:rFonts w:asciiTheme="minorEastAsia" w:hAnsiTheme="minorEastAsia" w:hint="eastAsia"/>
          <w:sz w:val="24"/>
          <w:szCs w:val="24"/>
          <w:lang w:bidi="en-US"/>
        </w:rPr>
        <w:t xml:space="preserve">[7] </w:t>
      </w:r>
      <w:r w:rsidR="00AD4098" w:rsidRPr="00737847">
        <w:rPr>
          <w:rFonts w:asciiTheme="minorEastAsia" w:hAnsiTheme="minorEastAsia" w:hint="eastAsia"/>
          <w:sz w:val="24"/>
          <w:szCs w:val="24"/>
          <w:lang w:bidi="en-US"/>
        </w:rPr>
        <w:t>金铁霖.《金铁霖声乐教学文集》.人民音乐出版社2008年版</w:t>
      </w:r>
    </w:p>
    <w:p w:rsidR="006D37D7" w:rsidRPr="00737847" w:rsidRDefault="00737847" w:rsidP="00737847">
      <w:pPr>
        <w:spacing w:line="400" w:lineRule="exact"/>
        <w:rPr>
          <w:rFonts w:asciiTheme="minorEastAsia" w:hAnsiTheme="minorEastAsia"/>
          <w:sz w:val="24"/>
          <w:szCs w:val="24"/>
          <w:lang w:bidi="en-US"/>
        </w:rPr>
      </w:pPr>
      <w:r>
        <w:rPr>
          <w:rFonts w:asciiTheme="minorEastAsia" w:hAnsiTheme="minorEastAsia" w:hint="eastAsia"/>
          <w:sz w:val="24"/>
          <w:szCs w:val="24"/>
          <w:lang w:bidi="en-US"/>
        </w:rPr>
        <w:t>[8]</w:t>
      </w:r>
      <w:r w:rsidR="006D37D7" w:rsidRPr="00737847">
        <w:rPr>
          <w:rFonts w:asciiTheme="minorEastAsia" w:hAnsiTheme="minorEastAsia" w:hint="eastAsia"/>
          <w:sz w:val="24"/>
          <w:szCs w:val="24"/>
          <w:lang w:bidi="en-US"/>
        </w:rPr>
        <w:t>（美）詹姆斯·弗兰契斯·库克编，章玫译，《名歌唱家论歌唱艺术》，上海文艺术出版社1979年9月出版。</w:t>
      </w:r>
    </w:p>
    <w:p w:rsidR="003333DF" w:rsidRPr="00901A24" w:rsidRDefault="003333DF" w:rsidP="00690F23">
      <w:pPr>
        <w:rPr>
          <w:rFonts w:ascii="黑体" w:eastAsia="黑体" w:hAnsi="黑体"/>
          <w:szCs w:val="21"/>
        </w:rPr>
      </w:pPr>
    </w:p>
    <w:sectPr w:rsidR="003333DF" w:rsidRPr="00901A24" w:rsidSect="001E7C81">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AFB" w:rsidRDefault="00761AFB" w:rsidP="00690F23">
      <w:r>
        <w:separator/>
      </w:r>
    </w:p>
  </w:endnote>
  <w:endnote w:type="continuationSeparator" w:id="0">
    <w:p w:rsidR="00761AFB" w:rsidRDefault="00761AFB" w:rsidP="00690F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68901"/>
      <w:docPartObj>
        <w:docPartGallery w:val="Page Numbers (Bottom of Page)"/>
        <w:docPartUnique/>
      </w:docPartObj>
    </w:sdtPr>
    <w:sdtContent>
      <w:sdt>
        <w:sdtPr>
          <w:id w:val="171357217"/>
          <w:docPartObj>
            <w:docPartGallery w:val="Page Numbers (Top of Page)"/>
            <w:docPartUnique/>
          </w:docPartObj>
        </w:sdtPr>
        <w:sdtContent>
          <w:p w:rsidR="00737847" w:rsidRDefault="00737847">
            <w:pPr>
              <w:pStyle w:val="a4"/>
              <w:jc w:val="center"/>
            </w:pPr>
            <w:r>
              <w:rPr>
                <w:lang w:val="zh-CN"/>
              </w:rPr>
              <w:t xml:space="preserve"> </w:t>
            </w:r>
            <w:r w:rsidR="00C6389F">
              <w:rPr>
                <w:b/>
                <w:sz w:val="24"/>
                <w:szCs w:val="24"/>
              </w:rPr>
              <w:fldChar w:fldCharType="begin"/>
            </w:r>
            <w:r>
              <w:rPr>
                <w:b/>
              </w:rPr>
              <w:instrText>PAGE</w:instrText>
            </w:r>
            <w:r w:rsidR="00C6389F">
              <w:rPr>
                <w:b/>
                <w:sz w:val="24"/>
                <w:szCs w:val="24"/>
              </w:rPr>
              <w:fldChar w:fldCharType="separate"/>
            </w:r>
            <w:r w:rsidR="00287EFB">
              <w:rPr>
                <w:b/>
                <w:noProof/>
              </w:rPr>
              <w:t>5</w:t>
            </w:r>
            <w:r w:rsidR="00C6389F">
              <w:rPr>
                <w:b/>
                <w:sz w:val="24"/>
                <w:szCs w:val="24"/>
              </w:rPr>
              <w:fldChar w:fldCharType="end"/>
            </w:r>
            <w:r>
              <w:rPr>
                <w:lang w:val="zh-CN"/>
              </w:rPr>
              <w:t xml:space="preserve"> / </w:t>
            </w:r>
            <w:r w:rsidR="00C6389F">
              <w:rPr>
                <w:b/>
                <w:sz w:val="24"/>
                <w:szCs w:val="24"/>
              </w:rPr>
              <w:fldChar w:fldCharType="begin"/>
            </w:r>
            <w:r>
              <w:rPr>
                <w:b/>
              </w:rPr>
              <w:instrText>NUMPAGES</w:instrText>
            </w:r>
            <w:r w:rsidR="00C6389F">
              <w:rPr>
                <w:b/>
                <w:sz w:val="24"/>
                <w:szCs w:val="24"/>
              </w:rPr>
              <w:fldChar w:fldCharType="separate"/>
            </w:r>
            <w:r w:rsidR="00287EFB">
              <w:rPr>
                <w:b/>
                <w:noProof/>
              </w:rPr>
              <w:t>5</w:t>
            </w:r>
            <w:r w:rsidR="00C6389F">
              <w:rPr>
                <w:b/>
                <w:sz w:val="24"/>
                <w:szCs w:val="24"/>
              </w:rPr>
              <w:fldChar w:fldCharType="end"/>
            </w:r>
          </w:p>
        </w:sdtContent>
      </w:sdt>
    </w:sdtContent>
  </w:sdt>
  <w:p w:rsidR="00737847" w:rsidRDefault="0073784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AFB" w:rsidRDefault="00761AFB" w:rsidP="00690F23">
      <w:r>
        <w:separator/>
      </w:r>
    </w:p>
  </w:footnote>
  <w:footnote w:type="continuationSeparator" w:id="0">
    <w:p w:rsidR="00761AFB" w:rsidRDefault="00761AFB" w:rsidP="00690F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47" w:rsidRDefault="00737847" w:rsidP="00737847">
    <w:pPr>
      <w:pStyle w:val="a3"/>
      <w:jc w:val="left"/>
    </w:pPr>
    <w:r>
      <w:rPr>
        <w:rFonts w:hint="eastAsia"/>
      </w:rPr>
      <w:t>武汉市艺术学校</w:t>
    </w:r>
    <w:r>
      <w:rPr>
        <w:rFonts w:hint="eastAsia"/>
      </w:rPr>
      <w:t xml:space="preserve">                                               </w:t>
    </w:r>
    <w:r w:rsidRPr="00737847">
      <w:rPr>
        <w:rFonts w:hint="eastAsia"/>
      </w:rPr>
      <w:t>浅谈民族声乐演唱中的以“字”传情</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6B8E"/>
    <w:rsid w:val="0000488A"/>
    <w:rsid w:val="00006AE5"/>
    <w:rsid w:val="00016B8E"/>
    <w:rsid w:val="000672AF"/>
    <w:rsid w:val="00093DE6"/>
    <w:rsid w:val="000B6FBB"/>
    <w:rsid w:val="001E7C81"/>
    <w:rsid w:val="001F39E1"/>
    <w:rsid w:val="00244624"/>
    <w:rsid w:val="00245E99"/>
    <w:rsid w:val="0026414B"/>
    <w:rsid w:val="00287EFB"/>
    <w:rsid w:val="002E1566"/>
    <w:rsid w:val="002F546E"/>
    <w:rsid w:val="00300E23"/>
    <w:rsid w:val="003333DF"/>
    <w:rsid w:val="003468B7"/>
    <w:rsid w:val="003C404D"/>
    <w:rsid w:val="003D3421"/>
    <w:rsid w:val="00455D07"/>
    <w:rsid w:val="004B4370"/>
    <w:rsid w:val="004C13D9"/>
    <w:rsid w:val="004F7D7A"/>
    <w:rsid w:val="00545365"/>
    <w:rsid w:val="00567C09"/>
    <w:rsid w:val="005B7216"/>
    <w:rsid w:val="005F4844"/>
    <w:rsid w:val="00653E4E"/>
    <w:rsid w:val="00684DD8"/>
    <w:rsid w:val="00690F23"/>
    <w:rsid w:val="006A0431"/>
    <w:rsid w:val="006B568E"/>
    <w:rsid w:val="006D37D7"/>
    <w:rsid w:val="00706AED"/>
    <w:rsid w:val="00737847"/>
    <w:rsid w:val="00761AFB"/>
    <w:rsid w:val="007B00E8"/>
    <w:rsid w:val="007C05BA"/>
    <w:rsid w:val="007C189D"/>
    <w:rsid w:val="007E5B58"/>
    <w:rsid w:val="0086076A"/>
    <w:rsid w:val="00892CD1"/>
    <w:rsid w:val="00901A24"/>
    <w:rsid w:val="009451DC"/>
    <w:rsid w:val="00996B55"/>
    <w:rsid w:val="009F1E90"/>
    <w:rsid w:val="00A85FB5"/>
    <w:rsid w:val="00A9002C"/>
    <w:rsid w:val="00A9067B"/>
    <w:rsid w:val="00AC47C5"/>
    <w:rsid w:val="00AC78A5"/>
    <w:rsid w:val="00AD4098"/>
    <w:rsid w:val="00AE4FFD"/>
    <w:rsid w:val="00B204D4"/>
    <w:rsid w:val="00B20ED6"/>
    <w:rsid w:val="00B26087"/>
    <w:rsid w:val="00B5756E"/>
    <w:rsid w:val="00BE7136"/>
    <w:rsid w:val="00C316EC"/>
    <w:rsid w:val="00C3449A"/>
    <w:rsid w:val="00C52443"/>
    <w:rsid w:val="00C546AF"/>
    <w:rsid w:val="00C6389F"/>
    <w:rsid w:val="00D62BB5"/>
    <w:rsid w:val="00DC1E34"/>
    <w:rsid w:val="00E216E4"/>
    <w:rsid w:val="00E3588A"/>
    <w:rsid w:val="00E662FD"/>
    <w:rsid w:val="00E76D95"/>
    <w:rsid w:val="00EC6312"/>
    <w:rsid w:val="00F1145B"/>
    <w:rsid w:val="00F342EE"/>
    <w:rsid w:val="00F52A9C"/>
    <w:rsid w:val="00F62147"/>
    <w:rsid w:val="00FA1047"/>
    <w:rsid w:val="00FC04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C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0F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0F23"/>
    <w:rPr>
      <w:sz w:val="18"/>
      <w:szCs w:val="18"/>
    </w:rPr>
  </w:style>
  <w:style w:type="paragraph" w:styleId="a4">
    <w:name w:val="footer"/>
    <w:basedOn w:val="a"/>
    <w:link w:val="Char0"/>
    <w:uiPriority w:val="99"/>
    <w:unhideWhenUsed/>
    <w:rsid w:val="00690F23"/>
    <w:pPr>
      <w:tabs>
        <w:tab w:val="center" w:pos="4153"/>
        <w:tab w:val="right" w:pos="8306"/>
      </w:tabs>
      <w:snapToGrid w:val="0"/>
      <w:jc w:val="left"/>
    </w:pPr>
    <w:rPr>
      <w:sz w:val="18"/>
      <w:szCs w:val="18"/>
    </w:rPr>
  </w:style>
  <w:style w:type="character" w:customStyle="1" w:styleId="Char0">
    <w:name w:val="页脚 Char"/>
    <w:basedOn w:val="a0"/>
    <w:link w:val="a4"/>
    <w:uiPriority w:val="99"/>
    <w:rsid w:val="00690F23"/>
    <w:rPr>
      <w:sz w:val="18"/>
      <w:szCs w:val="18"/>
    </w:rPr>
  </w:style>
  <w:style w:type="paragraph" w:styleId="a5">
    <w:name w:val="Balloon Text"/>
    <w:basedOn w:val="a"/>
    <w:link w:val="Char1"/>
    <w:uiPriority w:val="99"/>
    <w:semiHidden/>
    <w:unhideWhenUsed/>
    <w:rsid w:val="00C52443"/>
    <w:rPr>
      <w:sz w:val="18"/>
      <w:szCs w:val="18"/>
    </w:rPr>
  </w:style>
  <w:style w:type="character" w:customStyle="1" w:styleId="Char1">
    <w:name w:val="批注框文本 Char"/>
    <w:basedOn w:val="a0"/>
    <w:link w:val="a5"/>
    <w:uiPriority w:val="99"/>
    <w:semiHidden/>
    <w:rsid w:val="00C52443"/>
    <w:rPr>
      <w:sz w:val="18"/>
      <w:szCs w:val="18"/>
    </w:rPr>
  </w:style>
  <w:style w:type="paragraph" w:styleId="a6">
    <w:name w:val="footnote text"/>
    <w:basedOn w:val="a"/>
    <w:link w:val="Char2"/>
    <w:uiPriority w:val="99"/>
    <w:semiHidden/>
    <w:unhideWhenUsed/>
    <w:rsid w:val="00E76D95"/>
    <w:pPr>
      <w:snapToGrid w:val="0"/>
      <w:jc w:val="left"/>
    </w:pPr>
    <w:rPr>
      <w:sz w:val="18"/>
      <w:szCs w:val="18"/>
    </w:rPr>
  </w:style>
  <w:style w:type="character" w:customStyle="1" w:styleId="Char2">
    <w:name w:val="脚注文本 Char"/>
    <w:basedOn w:val="a0"/>
    <w:link w:val="a6"/>
    <w:uiPriority w:val="99"/>
    <w:semiHidden/>
    <w:rsid w:val="00E76D95"/>
    <w:rPr>
      <w:sz w:val="18"/>
      <w:szCs w:val="18"/>
    </w:rPr>
  </w:style>
  <w:style w:type="paragraph" w:styleId="a7">
    <w:name w:val="List Paragraph"/>
    <w:basedOn w:val="a"/>
    <w:uiPriority w:val="34"/>
    <w:qFormat/>
    <w:rsid w:val="00300E23"/>
    <w:pPr>
      <w:ind w:firstLineChars="200" w:firstLine="420"/>
    </w:pPr>
  </w:style>
  <w:style w:type="paragraph" w:customStyle="1" w:styleId="text-idt25">
    <w:name w:val="text-idt25"/>
    <w:basedOn w:val="a"/>
    <w:rsid w:val="00300E2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0F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0F23"/>
    <w:rPr>
      <w:sz w:val="18"/>
      <w:szCs w:val="18"/>
    </w:rPr>
  </w:style>
  <w:style w:type="paragraph" w:styleId="a4">
    <w:name w:val="footer"/>
    <w:basedOn w:val="a"/>
    <w:link w:val="Char0"/>
    <w:uiPriority w:val="99"/>
    <w:unhideWhenUsed/>
    <w:rsid w:val="00690F23"/>
    <w:pPr>
      <w:tabs>
        <w:tab w:val="center" w:pos="4153"/>
        <w:tab w:val="right" w:pos="8306"/>
      </w:tabs>
      <w:snapToGrid w:val="0"/>
      <w:jc w:val="left"/>
    </w:pPr>
    <w:rPr>
      <w:sz w:val="18"/>
      <w:szCs w:val="18"/>
    </w:rPr>
  </w:style>
  <w:style w:type="character" w:customStyle="1" w:styleId="Char0">
    <w:name w:val="页脚 Char"/>
    <w:basedOn w:val="a0"/>
    <w:link w:val="a4"/>
    <w:uiPriority w:val="99"/>
    <w:rsid w:val="00690F23"/>
    <w:rPr>
      <w:sz w:val="18"/>
      <w:szCs w:val="18"/>
    </w:rPr>
  </w:style>
  <w:style w:type="paragraph" w:styleId="a5">
    <w:name w:val="Balloon Text"/>
    <w:basedOn w:val="a"/>
    <w:link w:val="Char1"/>
    <w:uiPriority w:val="99"/>
    <w:semiHidden/>
    <w:unhideWhenUsed/>
    <w:rsid w:val="00C52443"/>
    <w:rPr>
      <w:sz w:val="18"/>
      <w:szCs w:val="18"/>
    </w:rPr>
  </w:style>
  <w:style w:type="character" w:customStyle="1" w:styleId="Char1">
    <w:name w:val="批注框文本 Char"/>
    <w:basedOn w:val="a0"/>
    <w:link w:val="a5"/>
    <w:uiPriority w:val="99"/>
    <w:semiHidden/>
    <w:rsid w:val="00C52443"/>
    <w:rPr>
      <w:sz w:val="18"/>
      <w:szCs w:val="18"/>
    </w:rPr>
  </w:style>
  <w:style w:type="paragraph" w:styleId="a6">
    <w:name w:val="footnote text"/>
    <w:basedOn w:val="a"/>
    <w:link w:val="Char2"/>
    <w:uiPriority w:val="99"/>
    <w:semiHidden/>
    <w:unhideWhenUsed/>
    <w:rsid w:val="00E76D95"/>
    <w:pPr>
      <w:snapToGrid w:val="0"/>
      <w:jc w:val="left"/>
    </w:pPr>
    <w:rPr>
      <w:sz w:val="18"/>
      <w:szCs w:val="18"/>
    </w:rPr>
  </w:style>
  <w:style w:type="character" w:customStyle="1" w:styleId="Char2">
    <w:name w:val="脚注文本 Char"/>
    <w:basedOn w:val="a0"/>
    <w:link w:val="a6"/>
    <w:uiPriority w:val="99"/>
    <w:semiHidden/>
    <w:rsid w:val="00E76D95"/>
    <w:rPr>
      <w:sz w:val="18"/>
      <w:szCs w:val="18"/>
    </w:rPr>
  </w:style>
  <w:style w:type="paragraph" w:styleId="a7">
    <w:name w:val="List Paragraph"/>
    <w:basedOn w:val="a"/>
    <w:uiPriority w:val="34"/>
    <w:qFormat/>
    <w:rsid w:val="00300E23"/>
    <w:pPr>
      <w:ind w:firstLineChars="200" w:firstLine="420"/>
    </w:pPr>
  </w:style>
  <w:style w:type="paragraph" w:customStyle="1" w:styleId="text-idt25">
    <w:name w:val="text-idt25"/>
    <w:basedOn w:val="a"/>
    <w:rsid w:val="00300E2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7263518">
      <w:bodyDiv w:val="1"/>
      <w:marLeft w:val="0"/>
      <w:marRight w:val="0"/>
      <w:marTop w:val="0"/>
      <w:marBottom w:val="0"/>
      <w:divBdr>
        <w:top w:val="none" w:sz="0" w:space="0" w:color="auto"/>
        <w:left w:val="none" w:sz="0" w:space="0" w:color="auto"/>
        <w:bottom w:val="none" w:sz="0" w:space="0" w:color="auto"/>
        <w:right w:val="none" w:sz="0" w:space="0" w:color="auto"/>
      </w:divBdr>
    </w:div>
    <w:div w:id="64107887">
      <w:bodyDiv w:val="1"/>
      <w:marLeft w:val="0"/>
      <w:marRight w:val="0"/>
      <w:marTop w:val="0"/>
      <w:marBottom w:val="0"/>
      <w:divBdr>
        <w:top w:val="none" w:sz="0" w:space="0" w:color="auto"/>
        <w:left w:val="none" w:sz="0" w:space="0" w:color="auto"/>
        <w:bottom w:val="none" w:sz="0" w:space="0" w:color="auto"/>
        <w:right w:val="none" w:sz="0" w:space="0" w:color="auto"/>
      </w:divBdr>
    </w:div>
    <w:div w:id="180630162">
      <w:bodyDiv w:val="1"/>
      <w:marLeft w:val="0"/>
      <w:marRight w:val="0"/>
      <w:marTop w:val="0"/>
      <w:marBottom w:val="0"/>
      <w:divBdr>
        <w:top w:val="none" w:sz="0" w:space="0" w:color="auto"/>
        <w:left w:val="none" w:sz="0" w:space="0" w:color="auto"/>
        <w:bottom w:val="none" w:sz="0" w:space="0" w:color="auto"/>
        <w:right w:val="none" w:sz="0" w:space="0" w:color="auto"/>
      </w:divBdr>
    </w:div>
    <w:div w:id="433982248">
      <w:bodyDiv w:val="1"/>
      <w:marLeft w:val="0"/>
      <w:marRight w:val="0"/>
      <w:marTop w:val="0"/>
      <w:marBottom w:val="0"/>
      <w:divBdr>
        <w:top w:val="none" w:sz="0" w:space="0" w:color="auto"/>
        <w:left w:val="none" w:sz="0" w:space="0" w:color="auto"/>
        <w:bottom w:val="none" w:sz="0" w:space="0" w:color="auto"/>
        <w:right w:val="none" w:sz="0" w:space="0" w:color="auto"/>
      </w:divBdr>
    </w:div>
    <w:div w:id="504978156">
      <w:bodyDiv w:val="1"/>
      <w:marLeft w:val="0"/>
      <w:marRight w:val="0"/>
      <w:marTop w:val="0"/>
      <w:marBottom w:val="0"/>
      <w:divBdr>
        <w:top w:val="none" w:sz="0" w:space="0" w:color="auto"/>
        <w:left w:val="none" w:sz="0" w:space="0" w:color="auto"/>
        <w:bottom w:val="none" w:sz="0" w:space="0" w:color="auto"/>
        <w:right w:val="none" w:sz="0" w:space="0" w:color="auto"/>
      </w:divBdr>
    </w:div>
    <w:div w:id="586887525">
      <w:bodyDiv w:val="1"/>
      <w:marLeft w:val="0"/>
      <w:marRight w:val="0"/>
      <w:marTop w:val="0"/>
      <w:marBottom w:val="0"/>
      <w:divBdr>
        <w:top w:val="none" w:sz="0" w:space="0" w:color="auto"/>
        <w:left w:val="none" w:sz="0" w:space="0" w:color="auto"/>
        <w:bottom w:val="none" w:sz="0" w:space="0" w:color="auto"/>
        <w:right w:val="none" w:sz="0" w:space="0" w:color="auto"/>
      </w:divBdr>
    </w:div>
    <w:div w:id="809977537">
      <w:bodyDiv w:val="1"/>
      <w:marLeft w:val="0"/>
      <w:marRight w:val="0"/>
      <w:marTop w:val="0"/>
      <w:marBottom w:val="0"/>
      <w:divBdr>
        <w:top w:val="none" w:sz="0" w:space="0" w:color="auto"/>
        <w:left w:val="none" w:sz="0" w:space="0" w:color="auto"/>
        <w:bottom w:val="none" w:sz="0" w:space="0" w:color="auto"/>
        <w:right w:val="none" w:sz="0" w:space="0" w:color="auto"/>
      </w:divBdr>
    </w:div>
    <w:div w:id="868032553">
      <w:bodyDiv w:val="1"/>
      <w:marLeft w:val="0"/>
      <w:marRight w:val="0"/>
      <w:marTop w:val="0"/>
      <w:marBottom w:val="0"/>
      <w:divBdr>
        <w:top w:val="none" w:sz="0" w:space="0" w:color="auto"/>
        <w:left w:val="none" w:sz="0" w:space="0" w:color="auto"/>
        <w:bottom w:val="none" w:sz="0" w:space="0" w:color="auto"/>
        <w:right w:val="none" w:sz="0" w:space="0" w:color="auto"/>
      </w:divBdr>
    </w:div>
    <w:div w:id="181174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5</Pages>
  <Words>608</Words>
  <Characters>3472</Characters>
  <Application>Microsoft Office Word</Application>
  <DocSecurity>0</DocSecurity>
  <Lines>28</Lines>
  <Paragraphs>8</Paragraphs>
  <ScaleCrop>false</ScaleCrop>
  <Company>微软中国</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xulina</cp:lastModifiedBy>
  <cp:revision>53</cp:revision>
  <cp:lastPrinted>2018-09-27T08:08:00Z</cp:lastPrinted>
  <dcterms:created xsi:type="dcterms:W3CDTF">2018-04-03T07:35:00Z</dcterms:created>
  <dcterms:modified xsi:type="dcterms:W3CDTF">2018-12-04T06:51:00Z</dcterms:modified>
</cp:coreProperties>
</file>