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097E55" w:rsidRDefault="00F42824" w:rsidP="00097E55">
      <w:pPr>
        <w:spacing w:line="220" w:lineRule="atLeast"/>
        <w:ind w:firstLineChars="200" w:firstLine="640"/>
        <w:jc w:val="center"/>
        <w:rPr>
          <w:rFonts w:ascii="黑体" w:eastAsia="黑体" w:hAnsi="黑体"/>
          <w:sz w:val="32"/>
          <w:szCs w:val="32"/>
        </w:rPr>
      </w:pPr>
      <w:r w:rsidRPr="00097E55">
        <w:rPr>
          <w:rFonts w:ascii="黑体" w:eastAsia="黑体" w:hAnsi="黑体" w:hint="eastAsia"/>
          <w:sz w:val="32"/>
          <w:szCs w:val="32"/>
        </w:rPr>
        <w:t>艺术类中职生地理教学现状及对策</w:t>
      </w:r>
    </w:p>
    <w:p w:rsidR="00AF70D1" w:rsidRPr="00097E55" w:rsidRDefault="001F1520" w:rsidP="00097E55">
      <w:pPr>
        <w:spacing w:line="220" w:lineRule="atLeast"/>
        <w:ind w:firstLineChars="200" w:firstLine="480"/>
        <w:rPr>
          <w:rFonts w:ascii="黑体" w:eastAsia="黑体" w:hAnsi="黑体"/>
          <w:sz w:val="24"/>
          <w:szCs w:val="24"/>
        </w:rPr>
      </w:pPr>
      <w:r w:rsidRPr="00097E55">
        <w:rPr>
          <w:rFonts w:ascii="黑体" w:eastAsia="黑体" w:hAnsi="黑体" w:hint="eastAsia"/>
          <w:sz w:val="24"/>
          <w:szCs w:val="24"/>
        </w:rPr>
        <w:t xml:space="preserve">摘要  </w:t>
      </w:r>
      <w:r w:rsidRPr="00097E55">
        <w:rPr>
          <w:rFonts w:ascii="黑体" w:eastAsia="黑体" w:hAnsi="黑体"/>
          <w:sz w:val="24"/>
          <w:szCs w:val="24"/>
        </w:rPr>
        <w:t>这些年来，报考艺术类专业的</w:t>
      </w:r>
      <w:r w:rsidR="00BF51B2" w:rsidRPr="00097E55">
        <w:rPr>
          <w:rFonts w:ascii="黑体" w:eastAsia="黑体" w:hAnsi="黑体" w:hint="eastAsia"/>
          <w:sz w:val="24"/>
          <w:szCs w:val="24"/>
        </w:rPr>
        <w:t>高考</w:t>
      </w:r>
      <w:r w:rsidRPr="00097E55">
        <w:rPr>
          <w:rFonts w:ascii="黑体" w:eastAsia="黑体" w:hAnsi="黑体"/>
          <w:sz w:val="24"/>
          <w:szCs w:val="24"/>
        </w:rPr>
        <w:t>考生每年都在增加</w:t>
      </w:r>
      <w:r w:rsidR="00BF51B2" w:rsidRPr="00097E55">
        <w:rPr>
          <w:rFonts w:ascii="黑体" w:eastAsia="黑体" w:hAnsi="黑体" w:hint="eastAsia"/>
          <w:sz w:val="24"/>
          <w:szCs w:val="24"/>
        </w:rPr>
        <w:t>，</w:t>
      </w:r>
      <w:r w:rsidR="00BF51B2" w:rsidRPr="00097E55">
        <w:rPr>
          <w:rFonts w:ascii="黑体" w:eastAsia="黑体" w:hAnsi="黑体"/>
          <w:sz w:val="24"/>
          <w:szCs w:val="24"/>
        </w:rPr>
        <w:t>除了把当明星视为转变命运的捷径</w:t>
      </w:r>
      <w:r w:rsidR="00AF70D1" w:rsidRPr="00097E55">
        <w:rPr>
          <w:rFonts w:ascii="黑体" w:eastAsia="黑体" w:hAnsi="黑体" w:hint="eastAsia"/>
          <w:sz w:val="24"/>
          <w:szCs w:val="24"/>
        </w:rPr>
        <w:t>外</w:t>
      </w:r>
      <w:r w:rsidR="00BF51B2" w:rsidRPr="00097E55">
        <w:rPr>
          <w:rFonts w:ascii="黑体" w:eastAsia="黑体" w:hAnsi="黑体"/>
          <w:sz w:val="24"/>
          <w:szCs w:val="24"/>
        </w:rPr>
        <w:t>，艺考火爆的另一个重要原因，是因为艺术院校的录取分数要比普通高考低得多</w:t>
      </w:r>
      <w:r w:rsidR="00BF51B2" w:rsidRPr="00097E55">
        <w:rPr>
          <w:rFonts w:ascii="黑体" w:eastAsia="黑体" w:hAnsi="黑体" w:hint="eastAsia"/>
          <w:sz w:val="24"/>
          <w:szCs w:val="24"/>
        </w:rPr>
        <w:t>，这使得许多文化基础差的学生盲目报读艺术类中职学校。</w:t>
      </w:r>
      <w:r w:rsidR="00800E4B" w:rsidRPr="00097E55">
        <w:rPr>
          <w:rFonts w:ascii="黑体" w:eastAsia="黑体" w:hAnsi="黑体" w:hint="eastAsia"/>
          <w:sz w:val="24"/>
          <w:szCs w:val="24"/>
        </w:rPr>
        <w:t>然而</w:t>
      </w:r>
      <w:r w:rsidR="00BF51B2" w:rsidRPr="00097E55">
        <w:rPr>
          <w:rFonts w:ascii="黑体" w:eastAsia="黑体" w:hAnsi="黑体" w:hint="eastAsia"/>
          <w:sz w:val="24"/>
          <w:szCs w:val="24"/>
        </w:rPr>
        <w:t>因为专业特点，</w:t>
      </w:r>
      <w:r w:rsidR="00AF70D1" w:rsidRPr="00097E55">
        <w:rPr>
          <w:rFonts w:ascii="黑体" w:eastAsia="黑体" w:hAnsi="黑体" w:hint="eastAsia"/>
          <w:sz w:val="24"/>
          <w:szCs w:val="24"/>
        </w:rPr>
        <w:t>许多</w:t>
      </w:r>
      <w:r w:rsidR="00BF51B2" w:rsidRPr="00097E55">
        <w:rPr>
          <w:rFonts w:ascii="黑体" w:eastAsia="黑体" w:hAnsi="黑体" w:hint="eastAsia"/>
          <w:sz w:val="24"/>
          <w:szCs w:val="24"/>
        </w:rPr>
        <w:t>学生只学专业</w:t>
      </w:r>
      <w:r w:rsidR="00AF70D1" w:rsidRPr="00097E55">
        <w:rPr>
          <w:rFonts w:ascii="黑体" w:eastAsia="黑体" w:hAnsi="黑体" w:hint="eastAsia"/>
          <w:sz w:val="24"/>
          <w:szCs w:val="24"/>
        </w:rPr>
        <w:t>，对文化课学习的态度敷衍甚至不学，导致文化课教学存在很多问题</w:t>
      </w:r>
      <w:r w:rsidR="00800E4B" w:rsidRPr="00097E55">
        <w:rPr>
          <w:rFonts w:ascii="黑体" w:eastAsia="黑体" w:hAnsi="黑体" w:hint="eastAsia"/>
          <w:sz w:val="24"/>
          <w:szCs w:val="24"/>
        </w:rPr>
        <w:t>，尤其是地理教学中的问题</w:t>
      </w:r>
      <w:r w:rsidR="006D6DD6" w:rsidRPr="00097E55">
        <w:rPr>
          <w:rFonts w:ascii="黑体" w:eastAsia="黑体" w:hAnsi="黑体" w:hint="eastAsia"/>
          <w:sz w:val="24"/>
          <w:szCs w:val="24"/>
        </w:rPr>
        <w:t>尤为突出，学生普遍感觉地理难学，学不懂</w:t>
      </w:r>
      <w:r w:rsidR="00AF70D1" w:rsidRPr="00097E55">
        <w:rPr>
          <w:rFonts w:ascii="黑体" w:eastAsia="黑体" w:hAnsi="黑体" w:hint="eastAsia"/>
          <w:sz w:val="24"/>
          <w:szCs w:val="24"/>
        </w:rPr>
        <w:t>，</w:t>
      </w:r>
      <w:r w:rsidR="006D6DD6" w:rsidRPr="00097E55">
        <w:rPr>
          <w:rFonts w:ascii="黑体" w:eastAsia="黑体" w:hAnsi="黑体" w:hint="eastAsia"/>
          <w:sz w:val="24"/>
          <w:szCs w:val="24"/>
        </w:rPr>
        <w:t>从而制约了地理高考成绩的提高。现试从艺术类中职学校地理教学现状及相应的对策来分析。</w:t>
      </w:r>
    </w:p>
    <w:p w:rsidR="00860D69" w:rsidRPr="00097E55" w:rsidRDefault="00860D69" w:rsidP="00097E55">
      <w:pPr>
        <w:spacing w:line="220" w:lineRule="atLeast"/>
        <w:ind w:firstLineChars="200" w:firstLine="480"/>
        <w:rPr>
          <w:rFonts w:ascii="黑体" w:eastAsia="黑体" w:hAnsi="黑体"/>
          <w:sz w:val="24"/>
          <w:szCs w:val="24"/>
        </w:rPr>
      </w:pPr>
      <w:r w:rsidRPr="00097E55">
        <w:rPr>
          <w:rFonts w:ascii="黑体" w:eastAsia="黑体" w:hAnsi="黑体" w:hint="eastAsia"/>
          <w:sz w:val="24"/>
          <w:szCs w:val="24"/>
        </w:rPr>
        <w:t>关键词：中职；地理教学；对策</w:t>
      </w:r>
    </w:p>
    <w:p w:rsidR="00860D69" w:rsidRPr="00097E55" w:rsidRDefault="00860D69" w:rsidP="00097E55">
      <w:pPr>
        <w:spacing w:line="220" w:lineRule="atLeast"/>
        <w:ind w:firstLineChars="200" w:firstLine="42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传统观点认为，艺术类中职学校主要是学习艺术和专业技术，</w:t>
      </w:r>
      <w:r w:rsidR="00E123B2" w:rsidRPr="00097E55">
        <w:rPr>
          <w:rFonts w:asciiTheme="minorEastAsia" w:eastAsiaTheme="minorEastAsia" w:hAnsiTheme="minorEastAsia" w:hint="eastAsia"/>
          <w:sz w:val="21"/>
          <w:szCs w:val="21"/>
        </w:rPr>
        <w:t>忽略文化课的学习。很多艺术生在学习了一段艺术专业之后，长时间地不接触文化课，大脑当中已经没有文化课的概念了，进了文化课班听课，如听天书。但是艺考生必须要知道的是艺考生高考的80%的失败原因，不是因为专业课没过关，而是因为文化课没过关。在文化课的学习中，学</w:t>
      </w:r>
      <w:r w:rsidR="00683C64" w:rsidRPr="00097E55">
        <w:rPr>
          <w:rFonts w:asciiTheme="minorEastAsia" w:eastAsiaTheme="minorEastAsia" w:hAnsiTheme="minorEastAsia" w:hint="eastAsia"/>
          <w:sz w:val="21"/>
          <w:szCs w:val="21"/>
        </w:rPr>
        <w:t>生学习地理的困难很突出，那么造成学生学习地理难的原因有哪些？地理教学该采取什么对策呢？</w:t>
      </w:r>
    </w:p>
    <w:p w:rsidR="00683C64" w:rsidRPr="00097E55" w:rsidRDefault="00683C64" w:rsidP="00097E55">
      <w:pPr>
        <w:spacing w:line="220" w:lineRule="atLeast"/>
        <w:ind w:firstLineChars="200" w:firstLine="42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一、艺术类中职学校中地理教学存在的问题</w:t>
      </w:r>
    </w:p>
    <w:p w:rsidR="00683C64" w:rsidRPr="00097E55" w:rsidRDefault="00683C64" w:rsidP="00097E55">
      <w:pPr>
        <w:ind w:firstLineChars="200" w:firstLine="42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（一）对地理学科重要性认识不足</w:t>
      </w:r>
    </w:p>
    <w:p w:rsidR="00683C64" w:rsidRPr="00097E55" w:rsidRDefault="00683C64" w:rsidP="00097E55">
      <w:pPr>
        <w:ind w:firstLineChars="200" w:firstLine="420"/>
        <w:rPr>
          <w:rFonts w:asciiTheme="minorEastAsia" w:eastAsiaTheme="minorEastAsia" w:hAnsiTheme="minorEastAsia"/>
          <w:color w:val="000000"/>
          <w:sz w:val="21"/>
          <w:szCs w:val="21"/>
          <w:shd w:val="clear" w:color="auto" w:fill="FFFFFF"/>
        </w:rPr>
      </w:pPr>
      <w:r w:rsidRPr="00097E55">
        <w:rPr>
          <w:rFonts w:asciiTheme="minorEastAsia" w:eastAsiaTheme="minorEastAsia" w:hAnsiTheme="minorEastAsia" w:hint="eastAsia"/>
          <w:sz w:val="21"/>
          <w:szCs w:val="21"/>
        </w:rPr>
        <w:t>由于受传统观念影响，部分家长和学生认为进艺术类中职学校是学专业的，只要专业好就行，文化课</w:t>
      </w:r>
      <w:r w:rsidR="00E60963" w:rsidRPr="00097E55">
        <w:rPr>
          <w:rFonts w:asciiTheme="minorEastAsia" w:eastAsiaTheme="minorEastAsia" w:hAnsiTheme="minorEastAsia" w:hint="eastAsia"/>
          <w:sz w:val="21"/>
          <w:szCs w:val="21"/>
        </w:rPr>
        <w:t>只是陪衬</w:t>
      </w:r>
      <w:r w:rsidR="00671DDE" w:rsidRPr="00097E55">
        <w:rPr>
          <w:rFonts w:asciiTheme="minorEastAsia" w:eastAsiaTheme="minorEastAsia" w:hAnsiTheme="minorEastAsia" w:hint="eastAsia"/>
          <w:sz w:val="21"/>
          <w:szCs w:val="21"/>
        </w:rPr>
        <w:t>。</w:t>
      </w:r>
      <w:r w:rsidR="00D91A76" w:rsidRPr="00097E55">
        <w:rPr>
          <w:rFonts w:asciiTheme="minorEastAsia" w:eastAsiaTheme="minorEastAsia" w:hAnsiTheme="minorEastAsia" w:hint="eastAsia"/>
          <w:sz w:val="21"/>
          <w:szCs w:val="21"/>
        </w:rPr>
        <w:t>由于中考不考地理，</w:t>
      </w:r>
      <w:r w:rsidR="003916E0" w:rsidRPr="00097E55">
        <w:rPr>
          <w:rFonts w:asciiTheme="minorEastAsia" w:eastAsiaTheme="minorEastAsia" w:hAnsiTheme="minorEastAsia" w:hint="eastAsia"/>
          <w:sz w:val="21"/>
          <w:szCs w:val="21"/>
        </w:rPr>
        <w:t>进入中职学校后，家长和学生任保持以往的观点对地理课不重视。</w:t>
      </w:r>
      <w:r w:rsidR="00E60963" w:rsidRPr="00097E55">
        <w:rPr>
          <w:rFonts w:asciiTheme="minorEastAsia" w:eastAsiaTheme="minorEastAsia" w:hAnsiTheme="minorEastAsia" w:hint="eastAsia"/>
          <w:sz w:val="21"/>
          <w:szCs w:val="21"/>
        </w:rPr>
        <w:t>但是近年来</w:t>
      </w:r>
      <w:r w:rsidR="00E60963" w:rsidRPr="00097E55">
        <w:rPr>
          <w:rFonts w:asciiTheme="minorEastAsia" w:eastAsiaTheme="minorEastAsia" w:hAnsiTheme="minorEastAsia" w:hint="eastAsia"/>
          <w:color w:val="000000"/>
          <w:sz w:val="21"/>
          <w:szCs w:val="21"/>
          <w:shd w:val="clear" w:color="auto" w:fill="FFFFFF"/>
        </w:rPr>
        <w:t>教育部对艺考生的文化课标准提出更高的要求，部分艺考生专业过了，因为文化分数线没过而被报考院校拦在了门外的</w:t>
      </w:r>
      <w:r w:rsidR="00671DDE" w:rsidRPr="00097E55">
        <w:rPr>
          <w:rFonts w:asciiTheme="minorEastAsia" w:eastAsiaTheme="minorEastAsia" w:hAnsiTheme="minorEastAsia" w:hint="eastAsia"/>
          <w:color w:val="000000"/>
          <w:sz w:val="21"/>
          <w:szCs w:val="21"/>
          <w:shd w:val="clear" w:color="auto" w:fill="FFFFFF"/>
        </w:rPr>
        <w:t>例子屡见不鲜， 这不得不提醒</w:t>
      </w:r>
      <w:r w:rsidR="00645D36">
        <w:rPr>
          <w:rFonts w:asciiTheme="minorEastAsia" w:eastAsiaTheme="minorEastAsia" w:hAnsiTheme="minorEastAsia" w:hint="eastAsia"/>
          <w:color w:val="000000"/>
          <w:sz w:val="21"/>
          <w:szCs w:val="21"/>
          <w:shd w:val="clear" w:color="auto" w:fill="FFFFFF"/>
        </w:rPr>
        <w:t>我们</w:t>
      </w:r>
      <w:r w:rsidR="00671DDE" w:rsidRPr="00097E55">
        <w:rPr>
          <w:rFonts w:asciiTheme="minorEastAsia" w:eastAsiaTheme="minorEastAsia" w:hAnsiTheme="minorEastAsia" w:hint="eastAsia"/>
          <w:color w:val="000000"/>
          <w:sz w:val="21"/>
          <w:szCs w:val="21"/>
          <w:shd w:val="clear" w:color="auto" w:fill="FFFFFF"/>
        </w:rPr>
        <w:t>该重视文化课学习了</w:t>
      </w:r>
      <w:r w:rsidR="006745F8" w:rsidRPr="00097E55">
        <w:rPr>
          <w:rFonts w:asciiTheme="minorEastAsia" w:eastAsiaTheme="minorEastAsia" w:hAnsiTheme="minorEastAsia" w:hint="eastAsia"/>
          <w:color w:val="000000"/>
          <w:sz w:val="21"/>
          <w:szCs w:val="21"/>
          <w:shd w:val="clear" w:color="auto" w:fill="FFFFFF"/>
        </w:rPr>
        <w:t>。对于中职学校的学生而言，</w:t>
      </w:r>
      <w:r w:rsidR="00671DDE" w:rsidRPr="00097E55">
        <w:rPr>
          <w:rFonts w:asciiTheme="minorEastAsia" w:eastAsiaTheme="minorEastAsia" w:hAnsiTheme="minorEastAsia" w:hint="eastAsia"/>
          <w:color w:val="000000"/>
          <w:sz w:val="21"/>
          <w:szCs w:val="21"/>
          <w:shd w:val="clear" w:color="auto" w:fill="FFFFFF"/>
        </w:rPr>
        <w:t>地理是仅次于数学、英语外的难学的科目，它制约着高考分数的提高，所以我们现在要认识到它的重要性。</w:t>
      </w:r>
    </w:p>
    <w:p w:rsidR="00D91A76" w:rsidRPr="00097E55" w:rsidRDefault="00D91A76" w:rsidP="00097E55">
      <w:pPr>
        <w:ind w:firstLineChars="200" w:firstLine="420"/>
        <w:rPr>
          <w:rFonts w:asciiTheme="minorEastAsia" w:eastAsiaTheme="minorEastAsia" w:hAnsiTheme="minorEastAsia"/>
          <w:color w:val="000000"/>
          <w:sz w:val="21"/>
          <w:szCs w:val="21"/>
          <w:shd w:val="clear" w:color="auto" w:fill="FFFFFF"/>
        </w:rPr>
      </w:pPr>
      <w:r w:rsidRPr="00097E55">
        <w:rPr>
          <w:rFonts w:asciiTheme="minorEastAsia" w:eastAsiaTheme="minorEastAsia" w:hAnsiTheme="minorEastAsia" w:hint="eastAsia"/>
          <w:color w:val="000000"/>
          <w:sz w:val="21"/>
          <w:szCs w:val="21"/>
          <w:shd w:val="clear" w:color="auto" w:fill="FFFFFF"/>
        </w:rPr>
        <w:t>（二）</w:t>
      </w:r>
      <w:r w:rsidR="003916E0" w:rsidRPr="00097E55">
        <w:rPr>
          <w:rFonts w:asciiTheme="minorEastAsia" w:eastAsiaTheme="minorEastAsia" w:hAnsiTheme="minorEastAsia" w:hint="eastAsia"/>
          <w:color w:val="000000"/>
          <w:sz w:val="21"/>
          <w:szCs w:val="21"/>
          <w:shd w:val="clear" w:color="auto" w:fill="FFFFFF"/>
        </w:rPr>
        <w:t>学生基础差</w:t>
      </w:r>
    </w:p>
    <w:p w:rsidR="003916E0" w:rsidRPr="00097E55" w:rsidRDefault="003916E0" w:rsidP="00097E55">
      <w:pPr>
        <w:ind w:firstLineChars="200" w:firstLine="420"/>
        <w:rPr>
          <w:rFonts w:asciiTheme="minorEastAsia" w:eastAsiaTheme="minorEastAsia" w:hAnsiTheme="minorEastAsia"/>
          <w:color w:val="000000"/>
          <w:sz w:val="21"/>
          <w:szCs w:val="21"/>
          <w:shd w:val="clear" w:color="auto" w:fill="FFFFFF"/>
        </w:rPr>
      </w:pPr>
      <w:r w:rsidRPr="00097E55">
        <w:rPr>
          <w:rFonts w:asciiTheme="minorEastAsia" w:eastAsiaTheme="minorEastAsia" w:hAnsiTheme="minorEastAsia" w:hint="eastAsia"/>
          <w:color w:val="000000"/>
          <w:sz w:val="21"/>
          <w:szCs w:val="21"/>
          <w:shd w:val="clear" w:color="auto" w:fill="FFFFFF"/>
        </w:rPr>
        <w:t>艺术类中职的学生中，很多都是因为初中文化学习差中考失利才来的，还有的些问题</w:t>
      </w:r>
      <w:r w:rsidR="00E22B52" w:rsidRPr="00097E55">
        <w:rPr>
          <w:rFonts w:asciiTheme="minorEastAsia" w:eastAsiaTheme="minorEastAsia" w:hAnsiTheme="minorEastAsia" w:hint="eastAsia"/>
          <w:color w:val="000000"/>
          <w:sz w:val="21"/>
          <w:szCs w:val="21"/>
          <w:shd w:val="clear" w:color="auto" w:fill="FFFFFF"/>
        </w:rPr>
        <w:t>学生在普通中学呆不下去，觉得中职就是他们的避风港，</w:t>
      </w:r>
      <w:r w:rsidRPr="00097E55">
        <w:rPr>
          <w:rFonts w:asciiTheme="minorEastAsia" w:eastAsiaTheme="minorEastAsia" w:hAnsiTheme="minorEastAsia" w:hint="eastAsia"/>
          <w:color w:val="000000"/>
          <w:sz w:val="21"/>
          <w:szCs w:val="21"/>
          <w:shd w:val="clear" w:color="auto" w:fill="FFFFFF"/>
        </w:rPr>
        <w:t>更有部分家长把</w:t>
      </w:r>
      <w:r w:rsidR="00645D36">
        <w:rPr>
          <w:rFonts w:asciiTheme="minorEastAsia" w:eastAsiaTheme="minorEastAsia" w:hAnsiTheme="minorEastAsia" w:hint="eastAsia"/>
          <w:color w:val="000000"/>
          <w:sz w:val="21"/>
          <w:szCs w:val="21"/>
          <w:shd w:val="clear" w:color="auto" w:fill="FFFFFF"/>
        </w:rPr>
        <w:t>中职</w:t>
      </w:r>
      <w:r w:rsidRPr="00097E55">
        <w:rPr>
          <w:rFonts w:asciiTheme="minorEastAsia" w:eastAsiaTheme="minorEastAsia" w:hAnsiTheme="minorEastAsia" w:hint="eastAsia"/>
          <w:color w:val="000000"/>
          <w:sz w:val="21"/>
          <w:szCs w:val="21"/>
          <w:shd w:val="clear" w:color="auto" w:fill="FFFFFF"/>
        </w:rPr>
        <w:t>学校当成是管理</w:t>
      </w:r>
      <w:r w:rsidR="00645D36">
        <w:rPr>
          <w:rFonts w:asciiTheme="minorEastAsia" w:eastAsiaTheme="minorEastAsia" w:hAnsiTheme="minorEastAsia" w:hint="eastAsia"/>
          <w:color w:val="000000"/>
          <w:sz w:val="21"/>
          <w:szCs w:val="21"/>
          <w:shd w:val="clear" w:color="auto" w:fill="FFFFFF"/>
        </w:rPr>
        <w:t>他们这些问题孩子</w:t>
      </w:r>
      <w:r w:rsidRPr="00097E55">
        <w:rPr>
          <w:rFonts w:asciiTheme="minorEastAsia" w:eastAsiaTheme="minorEastAsia" w:hAnsiTheme="minorEastAsia" w:hint="eastAsia"/>
          <w:color w:val="000000"/>
          <w:sz w:val="21"/>
          <w:szCs w:val="21"/>
          <w:shd w:val="clear" w:color="auto" w:fill="FFFFFF"/>
        </w:rPr>
        <w:t>的场所，只要</w:t>
      </w:r>
      <w:r w:rsidR="00645D36">
        <w:rPr>
          <w:rFonts w:asciiTheme="minorEastAsia" w:eastAsiaTheme="minorEastAsia" w:hAnsiTheme="minorEastAsia" w:hint="eastAsia"/>
          <w:color w:val="000000"/>
          <w:sz w:val="21"/>
          <w:szCs w:val="21"/>
          <w:shd w:val="clear" w:color="auto" w:fill="FFFFFF"/>
        </w:rPr>
        <w:t>自己的孩子在学校不犯大错</w:t>
      </w:r>
      <w:r w:rsidRPr="00097E55">
        <w:rPr>
          <w:rFonts w:asciiTheme="minorEastAsia" w:eastAsiaTheme="minorEastAsia" w:hAnsiTheme="minorEastAsia" w:hint="eastAsia"/>
          <w:color w:val="000000"/>
          <w:sz w:val="21"/>
          <w:szCs w:val="21"/>
          <w:shd w:val="clear" w:color="auto" w:fill="FFFFFF"/>
        </w:rPr>
        <w:t>，对学生的学习问题不予重视</w:t>
      </w:r>
      <w:r w:rsidR="007A3F21">
        <w:rPr>
          <w:rFonts w:asciiTheme="minorEastAsia" w:eastAsiaTheme="minorEastAsia" w:hAnsiTheme="minorEastAsia" w:hint="eastAsia"/>
          <w:color w:val="000000"/>
          <w:sz w:val="21"/>
          <w:szCs w:val="21"/>
          <w:shd w:val="clear" w:color="auto" w:fill="FFFFFF"/>
        </w:rPr>
        <w:t>,</w:t>
      </w:r>
      <w:r w:rsidR="00E22B52" w:rsidRPr="00097E55">
        <w:rPr>
          <w:rFonts w:asciiTheme="minorEastAsia" w:eastAsiaTheme="minorEastAsia" w:hAnsiTheme="minorEastAsia" w:hint="eastAsia"/>
          <w:color w:val="000000"/>
          <w:sz w:val="21"/>
          <w:szCs w:val="21"/>
          <w:shd w:val="clear" w:color="auto" w:fill="FFFFFF"/>
        </w:rPr>
        <w:t>这</w:t>
      </w:r>
      <w:r w:rsidR="007A3F21">
        <w:rPr>
          <w:rFonts w:asciiTheme="minorEastAsia" w:eastAsiaTheme="minorEastAsia" w:hAnsiTheme="minorEastAsia" w:hint="eastAsia"/>
          <w:color w:val="000000"/>
          <w:sz w:val="21"/>
          <w:szCs w:val="21"/>
          <w:shd w:val="clear" w:color="auto" w:fill="FFFFFF"/>
        </w:rPr>
        <w:t>致使</w:t>
      </w:r>
      <w:r w:rsidR="00E22B52" w:rsidRPr="00097E55">
        <w:rPr>
          <w:rFonts w:asciiTheme="minorEastAsia" w:eastAsiaTheme="minorEastAsia" w:hAnsiTheme="minorEastAsia" w:hint="eastAsia"/>
          <w:color w:val="000000"/>
          <w:sz w:val="21"/>
          <w:szCs w:val="21"/>
          <w:shd w:val="clear" w:color="auto" w:fill="FFFFFF"/>
        </w:rPr>
        <w:t>现在艺术中职生的文化基础水平处于一个比较低的层次，学生厌学甚至对文化学习有抵制情绪</w:t>
      </w:r>
      <w:r w:rsidR="00982B8E" w:rsidRPr="00097E55">
        <w:rPr>
          <w:rFonts w:asciiTheme="minorEastAsia" w:eastAsiaTheme="minorEastAsia" w:hAnsiTheme="minorEastAsia" w:hint="eastAsia"/>
          <w:color w:val="000000"/>
          <w:sz w:val="21"/>
          <w:szCs w:val="21"/>
          <w:shd w:val="clear" w:color="auto" w:fill="FFFFFF"/>
        </w:rPr>
        <w:t>，因为中考不考地理，学生对地理知识几乎一片空白，基础之差令人咋舌。</w:t>
      </w:r>
    </w:p>
    <w:p w:rsidR="00101F44" w:rsidRPr="00097E55" w:rsidRDefault="00101F44" w:rsidP="00097E55">
      <w:pPr>
        <w:ind w:firstLineChars="200" w:firstLine="420"/>
        <w:rPr>
          <w:rFonts w:asciiTheme="minorEastAsia" w:eastAsiaTheme="minorEastAsia" w:hAnsiTheme="minorEastAsia"/>
          <w:color w:val="000000"/>
          <w:sz w:val="21"/>
          <w:szCs w:val="21"/>
          <w:shd w:val="clear" w:color="auto" w:fill="FFFFFF"/>
        </w:rPr>
      </w:pPr>
      <w:r w:rsidRPr="00097E55">
        <w:rPr>
          <w:rFonts w:asciiTheme="minorEastAsia" w:eastAsiaTheme="minorEastAsia" w:hAnsiTheme="minorEastAsia" w:hint="eastAsia"/>
          <w:color w:val="000000"/>
          <w:sz w:val="21"/>
          <w:szCs w:val="21"/>
          <w:shd w:val="clear" w:color="auto" w:fill="FFFFFF"/>
        </w:rPr>
        <w:t>（三）学生重专业轻文化</w:t>
      </w:r>
    </w:p>
    <w:p w:rsidR="00B80FC6" w:rsidRPr="00097E55" w:rsidRDefault="00101F44" w:rsidP="00097E55">
      <w:pPr>
        <w:ind w:firstLineChars="200" w:firstLine="420"/>
        <w:rPr>
          <w:rFonts w:asciiTheme="minorEastAsia" w:eastAsiaTheme="minorEastAsia" w:hAnsiTheme="minorEastAsia"/>
          <w:color w:val="000000"/>
          <w:sz w:val="21"/>
          <w:szCs w:val="21"/>
          <w:shd w:val="clear" w:color="auto" w:fill="FFFFFF"/>
        </w:rPr>
      </w:pPr>
      <w:r w:rsidRPr="00097E55">
        <w:rPr>
          <w:rFonts w:asciiTheme="minorEastAsia" w:eastAsiaTheme="minorEastAsia" w:hAnsiTheme="minorEastAsia" w:hint="eastAsia"/>
          <w:color w:val="000000"/>
          <w:sz w:val="21"/>
          <w:szCs w:val="21"/>
          <w:shd w:val="clear" w:color="auto" w:fill="FFFFFF"/>
        </w:rPr>
        <w:t>进入中职后，艺术类学生热衷于专业课的学习，而对文化课缺乏兴趣，</w:t>
      </w:r>
      <w:r w:rsidR="002E5C4A" w:rsidRPr="00097E55">
        <w:rPr>
          <w:rFonts w:asciiTheme="minorEastAsia" w:eastAsiaTheme="minorEastAsia" w:hAnsiTheme="minorEastAsia" w:hint="eastAsia"/>
          <w:color w:val="000000"/>
          <w:sz w:val="21"/>
          <w:szCs w:val="21"/>
          <w:shd w:val="clear" w:color="auto" w:fill="FFFFFF"/>
        </w:rPr>
        <w:t>文化课堂成为了他们学习专业后休息的场所。学生花费精力和时间在专业上，通过舞台上的表现，他们获得了满足感和荣誉感，这也更坚定了他们学习专业的信念。</w:t>
      </w:r>
      <w:r w:rsidR="00B80FC6" w:rsidRPr="00097E55">
        <w:rPr>
          <w:rFonts w:asciiTheme="minorEastAsia" w:eastAsiaTheme="minorEastAsia" w:hAnsiTheme="minorEastAsia" w:hint="eastAsia"/>
          <w:color w:val="000000"/>
          <w:sz w:val="21"/>
          <w:szCs w:val="21"/>
          <w:shd w:val="clear" w:color="auto" w:fill="FFFFFF"/>
        </w:rPr>
        <w:t>然而许多学生认为地理属于文科，只需要死记硬背就可以，觉得学习枯燥，提不起兴趣。其实，地理学科的学习需要有综合分析、善于观察、推理等</w:t>
      </w:r>
      <w:r w:rsidR="00DC138C" w:rsidRPr="00097E55">
        <w:rPr>
          <w:rFonts w:asciiTheme="minorEastAsia" w:eastAsiaTheme="minorEastAsia" w:hAnsiTheme="minorEastAsia" w:hint="eastAsia"/>
          <w:color w:val="000000"/>
          <w:sz w:val="21"/>
          <w:szCs w:val="21"/>
          <w:shd w:val="clear" w:color="auto" w:fill="FFFFFF"/>
        </w:rPr>
        <w:t>能力，并不是一味的死记硬背。</w:t>
      </w:r>
    </w:p>
    <w:p w:rsidR="00432F13" w:rsidRPr="00097E55" w:rsidRDefault="00432F13" w:rsidP="00097E55">
      <w:pPr>
        <w:ind w:firstLineChars="200" w:firstLine="420"/>
        <w:rPr>
          <w:rFonts w:asciiTheme="minorEastAsia" w:eastAsiaTheme="minorEastAsia" w:hAnsiTheme="minorEastAsia"/>
          <w:color w:val="000000"/>
          <w:sz w:val="21"/>
          <w:szCs w:val="21"/>
          <w:shd w:val="clear" w:color="auto" w:fill="FFFFFF"/>
        </w:rPr>
      </w:pPr>
      <w:r w:rsidRPr="00097E55">
        <w:rPr>
          <w:rFonts w:asciiTheme="minorEastAsia" w:eastAsiaTheme="minorEastAsia" w:hAnsiTheme="minorEastAsia" w:hint="eastAsia"/>
          <w:color w:val="000000"/>
          <w:sz w:val="21"/>
          <w:szCs w:val="21"/>
          <w:shd w:val="clear" w:color="auto" w:fill="FFFFFF"/>
        </w:rPr>
        <w:t>（四）教学内容对中职学生难度大</w:t>
      </w:r>
    </w:p>
    <w:p w:rsidR="00F42824" w:rsidRPr="00097E55" w:rsidRDefault="00432F13" w:rsidP="00097E55">
      <w:pPr>
        <w:ind w:firstLineChars="200" w:firstLine="42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艺术类中职学生</w:t>
      </w:r>
      <w:r w:rsidR="00CF26D4" w:rsidRPr="00097E55">
        <w:rPr>
          <w:rFonts w:asciiTheme="minorEastAsia" w:eastAsiaTheme="minorEastAsia" w:hAnsiTheme="minorEastAsia" w:hint="eastAsia"/>
          <w:sz w:val="21"/>
          <w:szCs w:val="21"/>
        </w:rPr>
        <w:t>需要</w:t>
      </w:r>
      <w:r w:rsidRPr="00097E55">
        <w:rPr>
          <w:rFonts w:asciiTheme="minorEastAsia" w:eastAsiaTheme="minorEastAsia" w:hAnsiTheme="minorEastAsia" w:hint="eastAsia"/>
          <w:sz w:val="21"/>
          <w:szCs w:val="21"/>
        </w:rPr>
        <w:t>高考，</w:t>
      </w:r>
      <w:r w:rsidR="00CF26D4" w:rsidRPr="00097E55">
        <w:rPr>
          <w:rFonts w:asciiTheme="minorEastAsia" w:eastAsiaTheme="minorEastAsia" w:hAnsiTheme="minorEastAsia" w:hint="eastAsia"/>
          <w:sz w:val="21"/>
          <w:szCs w:val="21"/>
        </w:rPr>
        <w:t>所以</w:t>
      </w:r>
      <w:r w:rsidRPr="00097E55">
        <w:rPr>
          <w:rFonts w:asciiTheme="minorEastAsia" w:eastAsiaTheme="minorEastAsia" w:hAnsiTheme="minorEastAsia" w:hint="eastAsia"/>
          <w:sz w:val="21"/>
          <w:szCs w:val="21"/>
        </w:rPr>
        <w:t>文化课教材遍采用的</w:t>
      </w:r>
      <w:r w:rsidR="00CF26D4" w:rsidRPr="00097E55">
        <w:rPr>
          <w:rFonts w:asciiTheme="minorEastAsia" w:eastAsiaTheme="minorEastAsia" w:hAnsiTheme="minorEastAsia" w:hint="eastAsia"/>
          <w:sz w:val="21"/>
          <w:szCs w:val="21"/>
        </w:rPr>
        <w:t>还</w:t>
      </w:r>
      <w:r w:rsidRPr="00097E55">
        <w:rPr>
          <w:rFonts w:asciiTheme="minorEastAsia" w:eastAsiaTheme="minorEastAsia" w:hAnsiTheme="minorEastAsia" w:hint="eastAsia"/>
          <w:sz w:val="21"/>
          <w:szCs w:val="21"/>
        </w:rPr>
        <w:t>是普通高中的文化教材，</w:t>
      </w:r>
      <w:r w:rsidR="00CF26D4" w:rsidRPr="00097E55">
        <w:rPr>
          <w:rFonts w:asciiTheme="minorEastAsia" w:eastAsiaTheme="minorEastAsia" w:hAnsiTheme="minorEastAsia" w:hint="eastAsia"/>
          <w:sz w:val="21"/>
          <w:szCs w:val="21"/>
        </w:rPr>
        <w:t>这</w:t>
      </w:r>
      <w:r w:rsidRPr="00097E55">
        <w:rPr>
          <w:rFonts w:asciiTheme="minorEastAsia" w:eastAsiaTheme="minorEastAsia" w:hAnsiTheme="minorEastAsia" w:hint="eastAsia"/>
          <w:sz w:val="21"/>
          <w:szCs w:val="21"/>
        </w:rPr>
        <w:t>对</w:t>
      </w:r>
      <w:r w:rsidR="007A3F21">
        <w:rPr>
          <w:rFonts w:asciiTheme="minorEastAsia" w:eastAsiaTheme="minorEastAsia" w:hAnsiTheme="minorEastAsia" w:hint="eastAsia"/>
          <w:sz w:val="21"/>
          <w:szCs w:val="21"/>
        </w:rPr>
        <w:t>于这些基础差的学生</w:t>
      </w:r>
      <w:r w:rsidR="00CF26D4" w:rsidRPr="00097E55">
        <w:rPr>
          <w:rFonts w:asciiTheme="minorEastAsia" w:eastAsiaTheme="minorEastAsia" w:hAnsiTheme="minorEastAsia" w:hint="eastAsia"/>
          <w:sz w:val="21"/>
          <w:szCs w:val="21"/>
        </w:rPr>
        <w:t>而言，无疑是难度太大了。中职学生和普通高中生不同，他们既要学习文化又得学习专业知识，所以他们学习文化的时间是有限的，教师在课堂上讲授知识，学生却没有时间课后巩固，这致使学习效果明显变差，时间久了，学生对自己也失去信心。</w:t>
      </w:r>
    </w:p>
    <w:p w:rsidR="006E0401" w:rsidRPr="00097E55" w:rsidRDefault="006E0401" w:rsidP="00097E55">
      <w:pPr>
        <w:ind w:firstLineChars="200" w:firstLine="42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lastRenderedPageBreak/>
        <w:t>二</w:t>
      </w:r>
      <w:r w:rsidR="00C8069A" w:rsidRPr="00097E55">
        <w:rPr>
          <w:rFonts w:asciiTheme="minorEastAsia" w:eastAsiaTheme="minorEastAsia" w:hAnsiTheme="minorEastAsia" w:hint="eastAsia"/>
          <w:sz w:val="21"/>
          <w:szCs w:val="21"/>
        </w:rPr>
        <w:t>、艺术类中职学校地理教学对策</w:t>
      </w:r>
    </w:p>
    <w:p w:rsidR="00C8069A" w:rsidRPr="00097E55" w:rsidRDefault="00C8069A" w:rsidP="00097E55">
      <w:pPr>
        <w:ind w:firstLineChars="200" w:firstLine="42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中职学生不喜欢学文化课，许多学生提到地理就摇头，认为地理难不想学，为了改变这种现状，我提出以下几种教学策略。</w:t>
      </w:r>
    </w:p>
    <w:p w:rsidR="00C8069A" w:rsidRPr="00097E55" w:rsidRDefault="009E2A78" w:rsidP="009E2A7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（一）</w:t>
      </w:r>
      <w:r w:rsidR="00C8069A" w:rsidRPr="00097E55">
        <w:rPr>
          <w:rFonts w:asciiTheme="minorEastAsia" w:eastAsiaTheme="minorEastAsia" w:hAnsiTheme="minorEastAsia" w:hint="eastAsia"/>
          <w:sz w:val="21"/>
          <w:szCs w:val="21"/>
        </w:rPr>
        <w:t>地理教学</w:t>
      </w:r>
      <w:r w:rsidRPr="00097E55">
        <w:rPr>
          <w:rFonts w:asciiTheme="minorEastAsia" w:eastAsiaTheme="minorEastAsia" w:hAnsiTheme="minorEastAsia" w:hint="eastAsia"/>
          <w:sz w:val="21"/>
          <w:szCs w:val="21"/>
        </w:rPr>
        <w:t>要贴近生活</w:t>
      </w:r>
    </w:p>
    <w:p w:rsidR="009E2A78" w:rsidRPr="00097E55" w:rsidRDefault="009E2A78" w:rsidP="009E2A7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地理这门学科是一门综合性的学科，我们日常生活中的衣食住行与地理都有密切的联系，在教学过程中，紧密联系这些学生熟悉的知识，会使他们对地理教学感到</w:t>
      </w:r>
      <w:r w:rsidR="00D0293E" w:rsidRPr="00097E55">
        <w:rPr>
          <w:rFonts w:asciiTheme="minorEastAsia" w:eastAsiaTheme="minorEastAsia" w:hAnsiTheme="minorEastAsia" w:hint="eastAsia"/>
          <w:sz w:val="21"/>
          <w:szCs w:val="21"/>
        </w:rPr>
        <w:t>亲切，觉得原来地理就在身边，</w:t>
      </w:r>
      <w:r w:rsidR="007872F3" w:rsidRPr="00097E55">
        <w:rPr>
          <w:rFonts w:asciiTheme="minorEastAsia" w:eastAsiaTheme="minorEastAsia" w:hAnsiTheme="minorEastAsia" w:hint="eastAsia"/>
          <w:sz w:val="21"/>
          <w:szCs w:val="21"/>
        </w:rPr>
        <w:t>使学生既能在课堂上主动学习</w:t>
      </w:r>
      <w:r w:rsidR="00D0293E" w:rsidRPr="00097E55">
        <w:rPr>
          <w:rFonts w:asciiTheme="minorEastAsia" w:eastAsiaTheme="minorEastAsia" w:hAnsiTheme="minorEastAsia" w:hint="eastAsia"/>
          <w:sz w:val="21"/>
          <w:szCs w:val="21"/>
        </w:rPr>
        <w:t>，</w:t>
      </w:r>
      <w:r w:rsidR="007872F3" w:rsidRPr="00097E55">
        <w:rPr>
          <w:rFonts w:asciiTheme="minorEastAsia" w:eastAsiaTheme="minorEastAsia" w:hAnsiTheme="minorEastAsia" w:hint="eastAsia"/>
          <w:sz w:val="21"/>
          <w:szCs w:val="21"/>
        </w:rPr>
        <w:t>也能在课外观察体会学习地理，形成良好的学习习惯。在教学过程中，把课本知识和现实生活联系在一起，这样能帮助学生更好的理解知识。例如在讲解黄土高原水土流失的成因时，</w:t>
      </w:r>
      <w:r w:rsidR="00BB20BE" w:rsidRPr="00097E55">
        <w:rPr>
          <w:rFonts w:asciiTheme="minorEastAsia" w:eastAsiaTheme="minorEastAsia" w:hAnsiTheme="minorEastAsia" w:hint="eastAsia"/>
          <w:sz w:val="21"/>
          <w:szCs w:val="21"/>
        </w:rPr>
        <w:t>让学生结合日常生活中的降水的强度对泥沙冲刷的影响实验以及坡度的大小对水土流失的影响实验，明确影响水土流失的因素，这样把课堂知识运用到实际生活，使学生对地理学习产生了极大兴趣。</w:t>
      </w:r>
    </w:p>
    <w:p w:rsidR="00BB20BE" w:rsidRPr="00097E55" w:rsidRDefault="00BB20BE" w:rsidP="009E2A7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（二）结合专业教学</w:t>
      </w:r>
    </w:p>
    <w:p w:rsidR="00BB20BE" w:rsidRPr="00097E55" w:rsidRDefault="00BB20BE" w:rsidP="009E2A7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教师上课时把专业知识和地理教学结合起来，这样使教学更具有效性，也提高了学生的学习兴趣。</w:t>
      </w:r>
      <w:r w:rsidR="00B614E4" w:rsidRPr="00097E55">
        <w:rPr>
          <w:rFonts w:asciiTheme="minorEastAsia" w:eastAsiaTheme="minorEastAsia" w:hAnsiTheme="minorEastAsia" w:hint="eastAsia"/>
          <w:sz w:val="21"/>
          <w:szCs w:val="21"/>
        </w:rPr>
        <w:t>对于学音乐和舞蹈的学生，教师可以向学生介绍我国民族众多，生活在不同环境的各民族人民，创造了各具特色的民族音乐和舞蹈，请学生表演，这样就可以让学生参与到教学中来。地图是地理学习中的一个重要工具，对于学美术的学生，</w:t>
      </w:r>
      <w:r w:rsidR="00AB0D94" w:rsidRPr="00097E55">
        <w:rPr>
          <w:rFonts w:asciiTheme="minorEastAsia" w:eastAsiaTheme="minorEastAsia" w:hAnsiTheme="minorEastAsia" w:hint="eastAsia"/>
          <w:sz w:val="21"/>
          <w:szCs w:val="21"/>
        </w:rPr>
        <w:t>可以</w:t>
      </w:r>
      <w:r w:rsidR="00B614E4" w:rsidRPr="00097E55">
        <w:rPr>
          <w:rFonts w:asciiTheme="minorEastAsia" w:eastAsiaTheme="minorEastAsia" w:hAnsiTheme="minorEastAsia" w:hint="eastAsia"/>
          <w:sz w:val="21"/>
          <w:szCs w:val="21"/>
        </w:rPr>
        <w:t>发挥他们的特长，</w:t>
      </w:r>
      <w:r w:rsidR="00AB0D94" w:rsidRPr="00097E55">
        <w:rPr>
          <w:rFonts w:asciiTheme="minorEastAsia" w:eastAsiaTheme="minorEastAsia" w:hAnsiTheme="minorEastAsia" w:hint="eastAsia"/>
          <w:sz w:val="21"/>
          <w:szCs w:val="21"/>
        </w:rPr>
        <w:t>把绘画和地理教学结合起来，</w:t>
      </w:r>
      <w:r w:rsidR="00B614E4" w:rsidRPr="00097E55">
        <w:rPr>
          <w:rFonts w:asciiTheme="minorEastAsia" w:eastAsiaTheme="minorEastAsia" w:hAnsiTheme="minorEastAsia" w:hint="eastAsia"/>
          <w:sz w:val="21"/>
          <w:szCs w:val="21"/>
        </w:rPr>
        <w:t>让学生绘画一些重要的地图</w:t>
      </w:r>
      <w:r w:rsidR="00AB0D94" w:rsidRPr="00097E55">
        <w:rPr>
          <w:rFonts w:asciiTheme="minorEastAsia" w:eastAsiaTheme="minorEastAsia" w:hAnsiTheme="minorEastAsia" w:hint="eastAsia"/>
          <w:sz w:val="21"/>
          <w:szCs w:val="21"/>
        </w:rPr>
        <w:t>，这样加深对知识的理解。</w:t>
      </w:r>
    </w:p>
    <w:p w:rsidR="00AB0D94" w:rsidRPr="00097E55" w:rsidRDefault="00AB0D94" w:rsidP="009E2A7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（三）</w:t>
      </w:r>
      <w:r w:rsidR="00301DA2" w:rsidRPr="00097E55">
        <w:rPr>
          <w:rFonts w:asciiTheme="minorEastAsia" w:eastAsiaTheme="minorEastAsia" w:hAnsiTheme="minorEastAsia" w:hint="eastAsia"/>
          <w:sz w:val="21"/>
          <w:szCs w:val="21"/>
        </w:rPr>
        <w:t>优化教学手段</w:t>
      </w:r>
    </w:p>
    <w:p w:rsidR="00301DA2" w:rsidRPr="00097E55" w:rsidRDefault="00301DA2" w:rsidP="009E2A7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中职的学生比较懒，不愿意思考，对学习没兴趣。传统的黑板粉笔的教学方式单一，教学死板，已无法吸引到他们的注意力，这无疑是对中职的老师们提出了更高的要求，教师要寻找新的教学手段。</w:t>
      </w:r>
      <w:r w:rsidR="00A90565" w:rsidRPr="00097E55">
        <w:rPr>
          <w:rFonts w:asciiTheme="minorEastAsia" w:eastAsiaTheme="minorEastAsia" w:hAnsiTheme="minorEastAsia" w:hint="eastAsia"/>
          <w:sz w:val="21"/>
          <w:szCs w:val="21"/>
        </w:rPr>
        <w:t>在教学中，可以通过让学生看幻灯片或者录像进行地理学习，利用互联网将课本上枯燥的文字更形象直观的展现出来，提高学生自主学习的能力。</w:t>
      </w:r>
    </w:p>
    <w:p w:rsidR="00832ED8" w:rsidRPr="00097E55" w:rsidRDefault="00A90565" w:rsidP="00832ED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很多学生</w:t>
      </w:r>
      <w:r w:rsidR="00832ED8" w:rsidRPr="00097E55">
        <w:rPr>
          <w:rFonts w:asciiTheme="minorEastAsia" w:eastAsiaTheme="minorEastAsia" w:hAnsiTheme="minorEastAsia" w:hint="eastAsia"/>
          <w:sz w:val="21"/>
          <w:szCs w:val="21"/>
        </w:rPr>
        <w:t>是</w:t>
      </w:r>
      <w:r w:rsidRPr="00097E55">
        <w:rPr>
          <w:rFonts w:asciiTheme="minorEastAsia" w:eastAsiaTheme="minorEastAsia" w:hAnsiTheme="minorEastAsia" w:hint="eastAsia"/>
          <w:sz w:val="21"/>
          <w:szCs w:val="21"/>
        </w:rPr>
        <w:t>因为中考失利才进入中职学校学习</w:t>
      </w:r>
      <w:r w:rsidR="00832ED8" w:rsidRPr="00097E55">
        <w:rPr>
          <w:rFonts w:asciiTheme="minorEastAsia" w:eastAsiaTheme="minorEastAsia" w:hAnsiTheme="minorEastAsia" w:hint="eastAsia"/>
          <w:sz w:val="21"/>
          <w:szCs w:val="21"/>
        </w:rPr>
        <w:t>的</w:t>
      </w:r>
      <w:r w:rsidRPr="00097E55">
        <w:rPr>
          <w:rFonts w:asciiTheme="minorEastAsia" w:eastAsiaTheme="minorEastAsia" w:hAnsiTheme="minorEastAsia" w:hint="eastAsia"/>
          <w:sz w:val="21"/>
          <w:szCs w:val="21"/>
        </w:rPr>
        <w:t>，</w:t>
      </w:r>
      <w:r w:rsidR="00832ED8" w:rsidRPr="00097E55">
        <w:rPr>
          <w:rFonts w:asciiTheme="minorEastAsia" w:eastAsiaTheme="minorEastAsia" w:hAnsiTheme="minorEastAsia" w:hint="eastAsia"/>
          <w:sz w:val="21"/>
          <w:szCs w:val="21"/>
        </w:rPr>
        <w:t>这</w:t>
      </w:r>
      <w:r w:rsidR="007A3F21">
        <w:rPr>
          <w:rFonts w:asciiTheme="minorEastAsia" w:eastAsiaTheme="minorEastAsia" w:hAnsiTheme="minorEastAsia" w:hint="eastAsia"/>
          <w:sz w:val="21"/>
          <w:szCs w:val="21"/>
        </w:rPr>
        <w:t>致使</w:t>
      </w:r>
      <w:r w:rsidR="00832ED8" w:rsidRPr="00097E55">
        <w:rPr>
          <w:rFonts w:asciiTheme="minorEastAsia" w:eastAsiaTheme="minorEastAsia" w:hAnsiTheme="minorEastAsia" w:hint="eastAsia"/>
          <w:sz w:val="21"/>
          <w:szCs w:val="21"/>
        </w:rPr>
        <w:t>他们进校后就有一种自卑感，对学习和老师有抵触心理，表现在课堂上不听讲甚至扰乱课堂，和老师对着干。在这种状况下教学，首先搞好师生关系，拉近师生距离尤为重要。</w:t>
      </w:r>
      <w:r w:rsidR="00053206" w:rsidRPr="00097E55">
        <w:rPr>
          <w:rFonts w:asciiTheme="minorEastAsia" w:eastAsiaTheme="minorEastAsia" w:hAnsiTheme="minorEastAsia" w:hint="eastAsia"/>
          <w:sz w:val="21"/>
          <w:szCs w:val="21"/>
        </w:rPr>
        <w:t>教师应特别关注学生所学专业的一些基础知识、发展方向等，多和学生聊聊他们的专业特点，这样就会拉近和学生的距离，教师用自己的魅力感化了学生，学生喜欢上你，以后才会多关注这门学科。</w:t>
      </w:r>
      <w:r w:rsidR="00F420C2" w:rsidRPr="00097E55">
        <w:rPr>
          <w:rFonts w:asciiTheme="minorEastAsia" w:eastAsiaTheme="minorEastAsia" w:hAnsiTheme="minorEastAsia" w:hint="eastAsia"/>
          <w:sz w:val="21"/>
          <w:szCs w:val="21"/>
        </w:rPr>
        <w:t>在教学中可以采取聊天式的授课方式，使课堂氛围变得更轻松，学生心情好了，自然学习情绪也会高涨，比照本宣科的方式更适合中职学生。</w:t>
      </w:r>
    </w:p>
    <w:p w:rsidR="009F2A01" w:rsidRPr="00097E55" w:rsidRDefault="009F2A01" w:rsidP="00832ED8">
      <w:pPr>
        <w:ind w:firstLine="560"/>
        <w:rPr>
          <w:rFonts w:asciiTheme="minorEastAsia" w:eastAsiaTheme="minorEastAsia" w:hAnsiTheme="minorEastAsia"/>
          <w:sz w:val="21"/>
          <w:szCs w:val="21"/>
        </w:rPr>
      </w:pPr>
      <w:r w:rsidRPr="00097E55">
        <w:rPr>
          <w:rFonts w:asciiTheme="minorEastAsia" w:eastAsiaTheme="minorEastAsia" w:hAnsiTheme="minorEastAsia" w:hint="eastAsia"/>
          <w:sz w:val="21"/>
          <w:szCs w:val="21"/>
        </w:rPr>
        <w:t>（四）</w:t>
      </w:r>
      <w:r w:rsidR="0035662A">
        <w:rPr>
          <w:rFonts w:asciiTheme="minorEastAsia" w:eastAsiaTheme="minorEastAsia" w:hAnsiTheme="minorEastAsia" w:hint="eastAsia"/>
          <w:sz w:val="21"/>
          <w:szCs w:val="21"/>
        </w:rPr>
        <w:t>地理教材整合</w:t>
      </w:r>
    </w:p>
    <w:p w:rsidR="00822F35" w:rsidRPr="00097E55" w:rsidRDefault="0035662A" w:rsidP="00822F35">
      <w:pPr>
        <w:ind w:firstLine="560"/>
        <w:rPr>
          <w:rFonts w:asciiTheme="minorEastAsia" w:eastAsiaTheme="minorEastAsia" w:hAnsiTheme="minorEastAsia"/>
          <w:sz w:val="21"/>
          <w:szCs w:val="21"/>
        </w:rPr>
      </w:pPr>
      <w:r>
        <w:rPr>
          <w:rFonts w:asciiTheme="minorEastAsia" w:eastAsiaTheme="minorEastAsia" w:hAnsiTheme="minorEastAsia" w:hint="eastAsia"/>
          <w:sz w:val="21"/>
          <w:szCs w:val="21"/>
        </w:rPr>
        <w:t>对于中职学生，</w:t>
      </w:r>
      <w:r w:rsidRPr="0035662A">
        <w:rPr>
          <w:rFonts w:asciiTheme="minorEastAsia" w:eastAsiaTheme="minorEastAsia" w:hAnsiTheme="minorEastAsia" w:hint="eastAsia"/>
          <w:sz w:val="21"/>
          <w:szCs w:val="21"/>
        </w:rPr>
        <w:t>一是</w:t>
      </w:r>
      <w:r>
        <w:rPr>
          <w:rFonts w:asciiTheme="minorEastAsia" w:eastAsiaTheme="minorEastAsia" w:hAnsiTheme="minorEastAsia" w:hint="eastAsia"/>
          <w:sz w:val="21"/>
          <w:szCs w:val="21"/>
        </w:rPr>
        <w:t>因为</w:t>
      </w:r>
      <w:r w:rsidRPr="0035662A">
        <w:rPr>
          <w:rFonts w:asciiTheme="minorEastAsia" w:eastAsiaTheme="minorEastAsia" w:hAnsiTheme="minorEastAsia" w:hint="eastAsia"/>
          <w:sz w:val="21"/>
          <w:szCs w:val="21"/>
        </w:rPr>
        <w:t>学生既要学习文化还要学习专业，</w:t>
      </w:r>
      <w:r>
        <w:rPr>
          <w:rFonts w:asciiTheme="minorEastAsia" w:eastAsiaTheme="minorEastAsia" w:hAnsiTheme="minorEastAsia" w:hint="eastAsia"/>
          <w:sz w:val="21"/>
          <w:szCs w:val="21"/>
        </w:rPr>
        <w:t>课时少</w:t>
      </w:r>
      <w:r w:rsidRPr="0035662A">
        <w:rPr>
          <w:rFonts w:asciiTheme="minorEastAsia" w:eastAsiaTheme="minorEastAsia" w:hAnsiTheme="minorEastAsia" w:hint="eastAsia"/>
          <w:sz w:val="21"/>
          <w:szCs w:val="21"/>
        </w:rPr>
        <w:t>；二是艺术类中职学生文化高考分数要求相对低一些</w:t>
      </w:r>
      <w:r w:rsidRPr="0035662A">
        <w:rPr>
          <w:rFonts w:asciiTheme="minorEastAsia" w:eastAsiaTheme="minorEastAsia" w:hAnsiTheme="minorEastAsia" w:hint="eastAsia"/>
          <w:sz w:val="21"/>
          <w:szCs w:val="21"/>
        </w:rPr>
        <w:t>，所以教师应根据新课程标准重组教材，理顺知识之间逻辑关系</w:t>
      </w:r>
      <w:r w:rsidR="00822F35" w:rsidRPr="00097E5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强化主干知识。</w:t>
      </w:r>
      <w:r w:rsidR="00822F35" w:rsidRPr="00097E55">
        <w:rPr>
          <w:rFonts w:asciiTheme="minorEastAsia" w:eastAsiaTheme="minorEastAsia" w:hAnsiTheme="minorEastAsia" w:hint="eastAsia"/>
          <w:sz w:val="21"/>
          <w:szCs w:val="21"/>
        </w:rPr>
        <w:t xml:space="preserve">                            </w:t>
      </w:r>
    </w:p>
    <w:p w:rsidR="008918F3" w:rsidRDefault="00822F35" w:rsidP="00822F35">
      <w:pPr>
        <w:ind w:firstLine="560"/>
        <w:rPr>
          <w:rFonts w:asciiTheme="minorEastAsia" w:eastAsiaTheme="minorEastAsia" w:hAnsiTheme="minorEastAsia" w:hint="eastAsia"/>
          <w:sz w:val="21"/>
          <w:szCs w:val="21"/>
        </w:rPr>
      </w:pPr>
      <w:r w:rsidRPr="00097E55">
        <w:rPr>
          <w:rFonts w:asciiTheme="minorEastAsia" w:eastAsiaTheme="minorEastAsia" w:hAnsiTheme="minorEastAsia" w:hint="eastAsia"/>
          <w:sz w:val="21"/>
          <w:szCs w:val="21"/>
        </w:rPr>
        <w:t>专业不同，教学的内容的侧重点也应不同。</w:t>
      </w:r>
      <w:r w:rsidR="00A87E5B" w:rsidRPr="00097E55">
        <w:rPr>
          <w:rFonts w:asciiTheme="minorEastAsia" w:eastAsiaTheme="minorEastAsia" w:hAnsiTheme="minorEastAsia" w:hint="eastAsia"/>
          <w:sz w:val="21"/>
          <w:szCs w:val="21"/>
        </w:rPr>
        <w:t>对于美术生，高考要求的分数就比</w:t>
      </w:r>
      <w:r w:rsidR="002D36CB" w:rsidRPr="00097E55">
        <w:rPr>
          <w:rFonts w:asciiTheme="minorEastAsia" w:eastAsiaTheme="minorEastAsia" w:hAnsiTheme="minorEastAsia" w:hint="eastAsia"/>
          <w:sz w:val="21"/>
          <w:szCs w:val="21"/>
        </w:rPr>
        <w:t>服装展示与礼仪专业的学生就高，所以应因材施教。</w:t>
      </w:r>
    </w:p>
    <w:p w:rsidR="0035662A" w:rsidRPr="00097E55" w:rsidRDefault="0035662A" w:rsidP="00822F35">
      <w:pPr>
        <w:ind w:firstLine="560"/>
        <w:rPr>
          <w:rFonts w:asciiTheme="minorEastAsia" w:eastAsiaTheme="minorEastAsia" w:hAnsiTheme="minorEastAsia"/>
          <w:sz w:val="21"/>
          <w:szCs w:val="21"/>
        </w:rPr>
      </w:pPr>
    </w:p>
    <w:p w:rsidR="00D93360" w:rsidRPr="00097E55" w:rsidRDefault="00D93360" w:rsidP="00822F35">
      <w:pPr>
        <w:ind w:firstLine="560"/>
        <w:rPr>
          <w:rFonts w:ascii="黑体" w:eastAsia="黑体" w:hAnsi="黑体"/>
          <w:sz w:val="24"/>
          <w:szCs w:val="24"/>
        </w:rPr>
      </w:pPr>
      <w:r w:rsidRPr="00097E55">
        <w:rPr>
          <w:rFonts w:ascii="黑体" w:eastAsia="黑体" w:hAnsi="黑体" w:hint="eastAsia"/>
          <w:sz w:val="24"/>
          <w:szCs w:val="24"/>
        </w:rPr>
        <w:t>参考文献：</w:t>
      </w:r>
      <w:r w:rsidRPr="00097E55">
        <w:rPr>
          <w:rFonts w:ascii="黑体" w:eastAsia="黑体" w:hAnsi="黑体"/>
          <w:sz w:val="24"/>
          <w:szCs w:val="24"/>
        </w:rPr>
        <w:br/>
      </w:r>
      <w:r w:rsidR="00097E55">
        <w:rPr>
          <w:rFonts w:ascii="黑体" w:eastAsia="黑体" w:hAnsi="黑体" w:hint="eastAsia"/>
          <w:sz w:val="24"/>
          <w:szCs w:val="24"/>
        </w:rPr>
        <w:t xml:space="preserve">    </w:t>
      </w:r>
      <w:r w:rsidRPr="00097E55">
        <w:rPr>
          <w:rFonts w:ascii="黑体" w:eastAsia="黑体" w:hAnsi="黑体" w:hint="eastAsia"/>
          <w:sz w:val="24"/>
          <w:szCs w:val="24"/>
        </w:rPr>
        <w:t>[1][2]石中英.知识转型与教育改革【M】.北京:教育科学出版社.2005.119</w:t>
      </w:r>
    </w:p>
    <w:sectPr w:rsidR="00D93360" w:rsidRPr="00097E55"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A12" w:rsidRDefault="00854A12" w:rsidP="00F42824">
      <w:pPr>
        <w:spacing w:after="0"/>
      </w:pPr>
      <w:r>
        <w:separator/>
      </w:r>
    </w:p>
  </w:endnote>
  <w:endnote w:type="continuationSeparator" w:id="0">
    <w:p w:rsidR="00854A12" w:rsidRDefault="00854A12" w:rsidP="00F428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A12" w:rsidRDefault="00854A12" w:rsidP="00F42824">
      <w:pPr>
        <w:spacing w:after="0"/>
      </w:pPr>
      <w:r>
        <w:separator/>
      </w:r>
    </w:p>
  </w:footnote>
  <w:footnote w:type="continuationSeparator" w:id="0">
    <w:p w:rsidR="00854A12" w:rsidRDefault="00854A12" w:rsidP="00F4282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57E"/>
    <w:multiLevelType w:val="hybridMultilevel"/>
    <w:tmpl w:val="5B26327E"/>
    <w:lvl w:ilvl="0" w:tplc="6D26BA3E">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6D51514"/>
    <w:multiLevelType w:val="hybridMultilevel"/>
    <w:tmpl w:val="43360228"/>
    <w:lvl w:ilvl="0" w:tplc="544EA8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D31D50"/>
    <w:rsid w:val="00053206"/>
    <w:rsid w:val="00097E55"/>
    <w:rsid w:val="00101F44"/>
    <w:rsid w:val="001F1520"/>
    <w:rsid w:val="002D36CB"/>
    <w:rsid w:val="002E5C4A"/>
    <w:rsid w:val="00301DA2"/>
    <w:rsid w:val="00323B43"/>
    <w:rsid w:val="0035662A"/>
    <w:rsid w:val="003916E0"/>
    <w:rsid w:val="003D37D8"/>
    <w:rsid w:val="00426133"/>
    <w:rsid w:val="00432F13"/>
    <w:rsid w:val="004358AB"/>
    <w:rsid w:val="0045224B"/>
    <w:rsid w:val="00645D36"/>
    <w:rsid w:val="00671DDE"/>
    <w:rsid w:val="006745F8"/>
    <w:rsid w:val="00683C64"/>
    <w:rsid w:val="006D6DD6"/>
    <w:rsid w:val="006E0401"/>
    <w:rsid w:val="00703F27"/>
    <w:rsid w:val="007872F3"/>
    <w:rsid w:val="007A3F21"/>
    <w:rsid w:val="00800E4B"/>
    <w:rsid w:val="00822F35"/>
    <w:rsid w:val="00832ED8"/>
    <w:rsid w:val="00854A12"/>
    <w:rsid w:val="00860D69"/>
    <w:rsid w:val="008918F3"/>
    <w:rsid w:val="008B7726"/>
    <w:rsid w:val="00982B8E"/>
    <w:rsid w:val="009E2A78"/>
    <w:rsid w:val="009F2A01"/>
    <w:rsid w:val="00A87E5B"/>
    <w:rsid w:val="00A90565"/>
    <w:rsid w:val="00AB0D94"/>
    <w:rsid w:val="00AF70D1"/>
    <w:rsid w:val="00B614E4"/>
    <w:rsid w:val="00B80FC6"/>
    <w:rsid w:val="00BB20BE"/>
    <w:rsid w:val="00BF51B2"/>
    <w:rsid w:val="00C8069A"/>
    <w:rsid w:val="00CF26D4"/>
    <w:rsid w:val="00D0293E"/>
    <w:rsid w:val="00D079AE"/>
    <w:rsid w:val="00D31D50"/>
    <w:rsid w:val="00D91A76"/>
    <w:rsid w:val="00D93360"/>
    <w:rsid w:val="00DC138C"/>
    <w:rsid w:val="00E123B2"/>
    <w:rsid w:val="00E22B52"/>
    <w:rsid w:val="00E60963"/>
    <w:rsid w:val="00F420C2"/>
    <w:rsid w:val="00F42824"/>
    <w:rsid w:val="00FF2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282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42824"/>
    <w:rPr>
      <w:rFonts w:ascii="Tahoma" w:hAnsi="Tahoma"/>
      <w:sz w:val="18"/>
      <w:szCs w:val="18"/>
    </w:rPr>
  </w:style>
  <w:style w:type="paragraph" w:styleId="a4">
    <w:name w:val="footer"/>
    <w:basedOn w:val="a"/>
    <w:link w:val="Char0"/>
    <w:uiPriority w:val="99"/>
    <w:semiHidden/>
    <w:unhideWhenUsed/>
    <w:rsid w:val="00F42824"/>
    <w:pPr>
      <w:tabs>
        <w:tab w:val="center" w:pos="4153"/>
        <w:tab w:val="right" w:pos="8306"/>
      </w:tabs>
    </w:pPr>
    <w:rPr>
      <w:sz w:val="18"/>
      <w:szCs w:val="18"/>
    </w:rPr>
  </w:style>
  <w:style w:type="character" w:customStyle="1" w:styleId="Char0">
    <w:name w:val="页脚 Char"/>
    <w:basedOn w:val="a0"/>
    <w:link w:val="a4"/>
    <w:uiPriority w:val="99"/>
    <w:semiHidden/>
    <w:rsid w:val="00F42824"/>
    <w:rPr>
      <w:rFonts w:ascii="Tahoma" w:hAnsi="Tahoma"/>
      <w:sz w:val="18"/>
      <w:szCs w:val="18"/>
    </w:rPr>
  </w:style>
  <w:style w:type="character" w:styleId="a5">
    <w:name w:val="Hyperlink"/>
    <w:basedOn w:val="a0"/>
    <w:uiPriority w:val="99"/>
    <w:unhideWhenUsed/>
    <w:rsid w:val="00E123B2"/>
    <w:rPr>
      <w:color w:val="0000FF" w:themeColor="hyperlink"/>
      <w:u w:val="single"/>
    </w:rPr>
  </w:style>
  <w:style w:type="paragraph" w:styleId="a6">
    <w:name w:val="List Paragraph"/>
    <w:basedOn w:val="a"/>
    <w:uiPriority w:val="34"/>
    <w:qFormat/>
    <w:rsid w:val="00683C64"/>
    <w:pPr>
      <w:ind w:firstLineChars="200" w:firstLine="420"/>
    </w:pPr>
  </w:style>
</w:styles>
</file>

<file path=word/webSettings.xml><?xml version="1.0" encoding="utf-8"?>
<w:webSettings xmlns:r="http://schemas.openxmlformats.org/officeDocument/2006/relationships" xmlns:w="http://schemas.openxmlformats.org/wordprocessingml/2006/main">
  <w:divs>
    <w:div w:id="785269428">
      <w:bodyDiv w:val="1"/>
      <w:marLeft w:val="0"/>
      <w:marRight w:val="0"/>
      <w:marTop w:val="0"/>
      <w:marBottom w:val="0"/>
      <w:divBdr>
        <w:top w:val="none" w:sz="0" w:space="0" w:color="auto"/>
        <w:left w:val="none" w:sz="0" w:space="0" w:color="auto"/>
        <w:bottom w:val="none" w:sz="0" w:space="0" w:color="auto"/>
        <w:right w:val="none" w:sz="0" w:space="0" w:color="auto"/>
      </w:divBdr>
    </w:div>
    <w:div w:id="11707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26</cp:revision>
  <dcterms:created xsi:type="dcterms:W3CDTF">2008-09-11T17:20:00Z</dcterms:created>
  <dcterms:modified xsi:type="dcterms:W3CDTF">2017-04-23T06:19:00Z</dcterms:modified>
</cp:coreProperties>
</file>