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09FA" w:rsidRPr="00E12A18" w:rsidRDefault="003809FA" w:rsidP="002442FB">
      <w:pPr>
        <w:spacing w:line="360" w:lineRule="auto"/>
        <w:jc w:val="center"/>
        <w:rPr>
          <w:b/>
          <w:sz w:val="32"/>
          <w:szCs w:val="32"/>
        </w:rPr>
      </w:pPr>
      <w:r w:rsidRPr="00E12A18">
        <w:rPr>
          <w:rFonts w:hint="eastAsia"/>
          <w:b/>
          <w:sz w:val="32"/>
          <w:szCs w:val="32"/>
        </w:rPr>
        <w:t>音乐剧《迷藏》中“方老师”饰演体会与</w:t>
      </w:r>
      <w:r w:rsidR="00172D43" w:rsidRPr="00E12A18">
        <w:rPr>
          <w:rFonts w:hint="eastAsia"/>
          <w:b/>
          <w:sz w:val="32"/>
          <w:szCs w:val="32"/>
        </w:rPr>
        <w:t>教学思考</w:t>
      </w:r>
    </w:p>
    <w:p w:rsidR="00172D43" w:rsidRPr="00BF28CE" w:rsidRDefault="002442FB" w:rsidP="002442FB">
      <w:pPr>
        <w:spacing w:line="360" w:lineRule="auto"/>
        <w:jc w:val="center"/>
        <w:rPr>
          <w:color w:val="000000"/>
          <w:sz w:val="28"/>
          <w:szCs w:val="28"/>
        </w:rPr>
      </w:pPr>
      <w:r w:rsidRPr="00BF28CE">
        <w:rPr>
          <w:rFonts w:hint="eastAsia"/>
          <w:color w:val="000000"/>
          <w:sz w:val="28"/>
          <w:szCs w:val="28"/>
        </w:rPr>
        <w:t>武汉市艺术学校</w:t>
      </w:r>
      <w:r w:rsidRPr="00BF28CE">
        <w:rPr>
          <w:rFonts w:hint="eastAsia"/>
          <w:color w:val="000000"/>
          <w:sz w:val="28"/>
          <w:szCs w:val="28"/>
        </w:rPr>
        <w:t xml:space="preserve">   </w:t>
      </w:r>
      <w:r w:rsidRPr="00BF28CE">
        <w:rPr>
          <w:rFonts w:hint="eastAsia"/>
          <w:color w:val="000000"/>
          <w:sz w:val="28"/>
          <w:szCs w:val="28"/>
        </w:rPr>
        <w:t>喻凤</w:t>
      </w:r>
    </w:p>
    <w:p w:rsidR="00E12A18" w:rsidRPr="000A1D91" w:rsidRDefault="00E12A18" w:rsidP="00E12A18">
      <w:pPr>
        <w:jc w:val="center"/>
        <w:rPr>
          <w:b/>
          <w:sz w:val="32"/>
          <w:szCs w:val="32"/>
        </w:rPr>
      </w:pPr>
    </w:p>
    <w:p w:rsidR="00A96969" w:rsidRPr="00E12A18" w:rsidRDefault="00E12A18" w:rsidP="00E12A18">
      <w:pPr>
        <w:spacing w:line="360" w:lineRule="auto"/>
        <w:rPr>
          <w:color w:val="000000"/>
          <w:sz w:val="24"/>
          <w:szCs w:val="24"/>
        </w:rPr>
      </w:pPr>
      <w:r w:rsidRPr="00E12A18">
        <w:rPr>
          <w:rFonts w:hint="eastAsia"/>
          <w:b/>
          <w:color w:val="000000"/>
          <w:sz w:val="24"/>
          <w:szCs w:val="24"/>
        </w:rPr>
        <w:t>内容摘要：</w:t>
      </w:r>
      <w:r w:rsidR="00A96969" w:rsidRPr="00E12A18">
        <w:rPr>
          <w:rFonts w:hint="eastAsia"/>
          <w:color w:val="000000"/>
          <w:sz w:val="24"/>
          <w:szCs w:val="24"/>
        </w:rPr>
        <w:t>武汉市艺术学校原创青春音乐剧《迷藏》首演于</w:t>
      </w:r>
      <w:r w:rsidR="00A96969" w:rsidRPr="00E12A18">
        <w:rPr>
          <w:rFonts w:ascii="lucida Grande" w:hAnsi="lucida Grande"/>
          <w:color w:val="000000"/>
          <w:sz w:val="24"/>
          <w:szCs w:val="24"/>
        </w:rPr>
        <w:t>2014</w:t>
      </w:r>
      <w:r w:rsidR="00A96969" w:rsidRPr="00E12A18">
        <w:rPr>
          <w:rFonts w:hint="eastAsia"/>
          <w:color w:val="000000"/>
          <w:sz w:val="24"/>
          <w:szCs w:val="24"/>
        </w:rPr>
        <w:t>年</w:t>
      </w:r>
      <w:r w:rsidR="00A96969" w:rsidRPr="00E12A18">
        <w:rPr>
          <w:rFonts w:ascii="lucida Grande" w:hAnsi="lucida Grande"/>
          <w:color w:val="000000"/>
          <w:sz w:val="24"/>
          <w:szCs w:val="24"/>
        </w:rPr>
        <w:t>6</w:t>
      </w:r>
      <w:r w:rsidR="00A96969" w:rsidRPr="00E12A18">
        <w:rPr>
          <w:rFonts w:hint="eastAsia"/>
          <w:color w:val="000000"/>
          <w:sz w:val="24"/>
          <w:szCs w:val="24"/>
        </w:rPr>
        <w:t>月，作为一名声乐老师，在攻读艺术硕士学位期间，有幸参加了这部原创音乐剧，扮演剧中的一个重要角色——“方老师”，见证与体验了该剧的全部排演过程。笔者从剧本解读、词曲分析、演唱练习、角色的体验，直到戏剧节奏的把握、舞台形象的展现，做了一系列的二度创作工作。经过数十场的演出，我不断总结经验，在表演上渐渐成熟起来。作为一名中专音乐剧声乐教师，舞台的积累</w:t>
      </w:r>
      <w:r w:rsidR="004D7D3F" w:rsidRPr="00E12A18">
        <w:rPr>
          <w:rFonts w:hint="eastAsia"/>
          <w:color w:val="000000"/>
          <w:sz w:val="24"/>
          <w:szCs w:val="24"/>
        </w:rPr>
        <w:t>与成熟直接影响到了课堂的教学思路与方法，本文就舞台实践结合中音乐剧声乐</w:t>
      </w:r>
      <w:r w:rsidR="00A96969" w:rsidRPr="00E12A18">
        <w:rPr>
          <w:rFonts w:hint="eastAsia"/>
          <w:color w:val="000000"/>
          <w:sz w:val="24"/>
          <w:szCs w:val="24"/>
        </w:rPr>
        <w:t>教学进行梳理总结。</w:t>
      </w:r>
    </w:p>
    <w:p w:rsidR="003809FA" w:rsidRDefault="003809FA" w:rsidP="003809FA">
      <w:pPr>
        <w:spacing w:line="360" w:lineRule="auto"/>
        <w:rPr>
          <w:sz w:val="24"/>
        </w:rPr>
      </w:pPr>
      <w:r w:rsidRPr="00851442">
        <w:rPr>
          <w:rFonts w:hint="eastAsia"/>
          <w:b/>
          <w:sz w:val="24"/>
        </w:rPr>
        <w:t>关键词：</w:t>
      </w:r>
      <w:r w:rsidRPr="00851442">
        <w:rPr>
          <w:rFonts w:hint="eastAsia"/>
          <w:sz w:val="24"/>
        </w:rPr>
        <w:t>音乐剧</w:t>
      </w:r>
      <w:r w:rsidR="00E12A18">
        <w:rPr>
          <w:rFonts w:hint="eastAsia"/>
          <w:sz w:val="24"/>
        </w:rPr>
        <w:t xml:space="preserve">  </w:t>
      </w:r>
      <w:r w:rsidRPr="00851442">
        <w:rPr>
          <w:rFonts w:hint="eastAsia"/>
          <w:sz w:val="24"/>
        </w:rPr>
        <w:t>音乐</w:t>
      </w:r>
      <w:r w:rsidR="00E12A18">
        <w:rPr>
          <w:rFonts w:hint="eastAsia"/>
          <w:sz w:val="24"/>
        </w:rPr>
        <w:t xml:space="preserve">  </w:t>
      </w:r>
      <w:r>
        <w:rPr>
          <w:rFonts w:hint="eastAsia"/>
          <w:sz w:val="24"/>
        </w:rPr>
        <w:t>人物</w:t>
      </w:r>
      <w:r w:rsidR="00E12A18">
        <w:rPr>
          <w:rFonts w:hint="eastAsia"/>
          <w:sz w:val="24"/>
        </w:rPr>
        <w:t xml:space="preserve">  </w:t>
      </w:r>
      <w:r>
        <w:rPr>
          <w:rFonts w:hint="eastAsia"/>
          <w:sz w:val="24"/>
        </w:rPr>
        <w:t>教学</w:t>
      </w:r>
    </w:p>
    <w:p w:rsidR="003809FA" w:rsidRDefault="003809FA" w:rsidP="003809FA">
      <w:pPr>
        <w:spacing w:line="360" w:lineRule="auto"/>
        <w:rPr>
          <w:sz w:val="24"/>
        </w:rPr>
      </w:pPr>
    </w:p>
    <w:p w:rsidR="003809FA" w:rsidRPr="00E12A18" w:rsidRDefault="003809FA" w:rsidP="003809FA">
      <w:pPr>
        <w:spacing w:line="360" w:lineRule="auto"/>
        <w:rPr>
          <w:sz w:val="24"/>
        </w:rPr>
      </w:pPr>
    </w:p>
    <w:p w:rsidR="003809FA" w:rsidRDefault="003809FA" w:rsidP="003809FA">
      <w:pPr>
        <w:spacing w:line="360" w:lineRule="auto"/>
        <w:rPr>
          <w:sz w:val="24"/>
        </w:rPr>
      </w:pPr>
    </w:p>
    <w:p w:rsidR="003809FA" w:rsidRDefault="003809FA" w:rsidP="003809FA">
      <w:pPr>
        <w:spacing w:line="360" w:lineRule="auto"/>
        <w:rPr>
          <w:sz w:val="24"/>
        </w:rPr>
      </w:pPr>
    </w:p>
    <w:p w:rsidR="003809FA" w:rsidRDefault="003809FA" w:rsidP="003809FA">
      <w:pPr>
        <w:spacing w:line="360" w:lineRule="auto"/>
        <w:rPr>
          <w:sz w:val="24"/>
        </w:rPr>
      </w:pPr>
    </w:p>
    <w:p w:rsidR="003809FA" w:rsidRDefault="003809FA" w:rsidP="003809FA">
      <w:pPr>
        <w:spacing w:line="360" w:lineRule="auto"/>
        <w:rPr>
          <w:sz w:val="24"/>
        </w:rPr>
      </w:pPr>
    </w:p>
    <w:p w:rsidR="003809FA" w:rsidRDefault="003809FA" w:rsidP="003809FA">
      <w:pPr>
        <w:spacing w:line="360" w:lineRule="auto"/>
        <w:rPr>
          <w:sz w:val="24"/>
        </w:rPr>
      </w:pPr>
    </w:p>
    <w:p w:rsidR="003809FA" w:rsidRDefault="003809FA" w:rsidP="003809FA">
      <w:pPr>
        <w:spacing w:line="360" w:lineRule="auto"/>
        <w:rPr>
          <w:sz w:val="24"/>
        </w:rPr>
      </w:pPr>
    </w:p>
    <w:p w:rsidR="003809FA" w:rsidRDefault="003809FA" w:rsidP="003809FA">
      <w:pPr>
        <w:spacing w:line="360" w:lineRule="auto"/>
        <w:rPr>
          <w:sz w:val="24"/>
        </w:rPr>
      </w:pPr>
    </w:p>
    <w:p w:rsidR="003809FA" w:rsidRDefault="003809FA" w:rsidP="003809FA">
      <w:pPr>
        <w:spacing w:line="360" w:lineRule="auto"/>
        <w:rPr>
          <w:sz w:val="24"/>
        </w:rPr>
      </w:pPr>
    </w:p>
    <w:p w:rsidR="003809FA" w:rsidRDefault="003809FA" w:rsidP="003809FA">
      <w:pPr>
        <w:spacing w:line="360" w:lineRule="auto"/>
        <w:rPr>
          <w:sz w:val="24"/>
        </w:rPr>
      </w:pPr>
    </w:p>
    <w:p w:rsidR="00E12A18" w:rsidRDefault="00E12A18" w:rsidP="003809FA">
      <w:pPr>
        <w:spacing w:line="360" w:lineRule="auto"/>
        <w:rPr>
          <w:sz w:val="24"/>
        </w:rPr>
      </w:pPr>
    </w:p>
    <w:p w:rsidR="00E12A18" w:rsidRDefault="00E12A18" w:rsidP="003809FA">
      <w:pPr>
        <w:spacing w:line="360" w:lineRule="auto"/>
        <w:rPr>
          <w:sz w:val="24"/>
        </w:rPr>
      </w:pPr>
    </w:p>
    <w:p w:rsidR="00E12A18" w:rsidRDefault="00E12A18" w:rsidP="003809FA">
      <w:pPr>
        <w:spacing w:line="360" w:lineRule="auto"/>
        <w:rPr>
          <w:sz w:val="24"/>
        </w:rPr>
      </w:pPr>
    </w:p>
    <w:p w:rsidR="00E12A18" w:rsidRDefault="00E12A18" w:rsidP="003809FA">
      <w:pPr>
        <w:spacing w:line="360" w:lineRule="auto"/>
        <w:rPr>
          <w:sz w:val="24"/>
        </w:rPr>
      </w:pPr>
    </w:p>
    <w:p w:rsidR="00EB6657" w:rsidRDefault="00EB6657" w:rsidP="00BF28CE">
      <w:pPr>
        <w:rPr>
          <w:b/>
          <w:sz w:val="28"/>
          <w:szCs w:val="28"/>
        </w:rPr>
      </w:pPr>
    </w:p>
    <w:p w:rsidR="00AA6553" w:rsidRPr="00EB6657" w:rsidRDefault="00EB6657" w:rsidP="002442FB">
      <w:pPr>
        <w:jc w:val="center"/>
        <w:rPr>
          <w:b/>
          <w:sz w:val="28"/>
          <w:szCs w:val="28"/>
        </w:rPr>
      </w:pPr>
      <w:r>
        <w:rPr>
          <w:rFonts w:hint="eastAsia"/>
          <w:b/>
          <w:sz w:val="28"/>
          <w:szCs w:val="28"/>
        </w:rPr>
        <w:lastRenderedPageBreak/>
        <w:t>第一章</w:t>
      </w:r>
      <w:r w:rsidR="00AA6553" w:rsidRPr="00EB6657">
        <w:rPr>
          <w:rFonts w:hint="eastAsia"/>
          <w:b/>
          <w:sz w:val="28"/>
          <w:szCs w:val="28"/>
        </w:rPr>
        <w:t xml:space="preserve"> </w:t>
      </w:r>
      <w:r w:rsidR="00AA6553" w:rsidRPr="00EB6657">
        <w:rPr>
          <w:rFonts w:hint="eastAsia"/>
          <w:b/>
          <w:sz w:val="28"/>
          <w:szCs w:val="28"/>
        </w:rPr>
        <w:t>音乐剧《迷藏》中“方老师”的饰演体会</w:t>
      </w:r>
    </w:p>
    <w:p w:rsidR="003809FA" w:rsidRPr="002442FB" w:rsidRDefault="00AA6553" w:rsidP="002442FB">
      <w:pPr>
        <w:jc w:val="center"/>
        <w:rPr>
          <w:sz w:val="28"/>
          <w:szCs w:val="28"/>
        </w:rPr>
      </w:pPr>
      <w:r w:rsidRPr="002442FB">
        <w:rPr>
          <w:rFonts w:hint="eastAsia"/>
          <w:sz w:val="28"/>
          <w:szCs w:val="28"/>
        </w:rPr>
        <w:t>第一节</w:t>
      </w:r>
      <w:r w:rsidR="003809FA" w:rsidRPr="002442FB">
        <w:rPr>
          <w:rFonts w:hint="eastAsia"/>
          <w:sz w:val="28"/>
          <w:szCs w:val="28"/>
        </w:rPr>
        <w:t>“方老师”的人物性格特征</w:t>
      </w:r>
      <w:r w:rsidRPr="002442FB">
        <w:rPr>
          <w:rFonts w:hint="eastAsia"/>
          <w:sz w:val="28"/>
          <w:szCs w:val="28"/>
        </w:rPr>
        <w:t>及演唱</w:t>
      </w:r>
      <w:r w:rsidR="004D7D3F" w:rsidRPr="002442FB">
        <w:rPr>
          <w:rFonts w:hint="eastAsia"/>
          <w:sz w:val="28"/>
          <w:szCs w:val="28"/>
        </w:rPr>
        <w:t>分析</w:t>
      </w:r>
    </w:p>
    <w:p w:rsidR="006F1EBA" w:rsidRDefault="006F1EBA" w:rsidP="006F1EBA">
      <w:pPr>
        <w:spacing w:line="384" w:lineRule="auto"/>
        <w:ind w:firstLineChars="200" w:firstLine="480"/>
        <w:rPr>
          <w:sz w:val="24"/>
        </w:rPr>
      </w:pPr>
    </w:p>
    <w:p w:rsidR="006F1EBA" w:rsidRDefault="006F1EBA" w:rsidP="006F1EBA">
      <w:pPr>
        <w:spacing w:line="384" w:lineRule="auto"/>
        <w:ind w:firstLineChars="200" w:firstLine="480"/>
        <w:rPr>
          <w:sz w:val="24"/>
        </w:rPr>
      </w:pPr>
      <w:r>
        <w:rPr>
          <w:rFonts w:hint="eastAsia"/>
          <w:sz w:val="24"/>
        </w:rPr>
        <w:t>音乐剧《迷藏》是武汉市艺术学校</w:t>
      </w:r>
      <w:r>
        <w:rPr>
          <w:rFonts w:hint="eastAsia"/>
          <w:sz w:val="24"/>
        </w:rPr>
        <w:t>2014</w:t>
      </w:r>
      <w:r>
        <w:rPr>
          <w:rFonts w:hint="eastAsia"/>
          <w:sz w:val="24"/>
        </w:rPr>
        <w:t>年创作并公演的原创音乐剧。</w:t>
      </w:r>
      <w:r w:rsidRPr="00C42591">
        <w:rPr>
          <w:rFonts w:hint="eastAsia"/>
          <w:color w:val="000000"/>
          <w:sz w:val="24"/>
        </w:rPr>
        <w:t>故事发生在某艺术学校面临高考的备考阶段，同学们对即将发生的高考的结果无法预料，一时间表现得茫然无措、信心不足。</w:t>
      </w:r>
      <w:r w:rsidRPr="00C42591">
        <w:rPr>
          <w:rFonts w:hint="eastAsia"/>
          <w:sz w:val="24"/>
        </w:rPr>
        <w:t>外表坚强桀骜而内心脆弱自卑的若男，为帮助因不堪父母离婚而选择离家出走的米拉，求助于米拉喜欢的“校草”班长邱飞施以阻止，不料却意外发现，老师正在追查的偷测验试题的人居然是好学生邱飞。因不忍看到自己暗恋的同学邱飞被偷</w:t>
      </w:r>
      <w:proofErr w:type="gramStart"/>
      <w:r w:rsidRPr="00C42591">
        <w:rPr>
          <w:rFonts w:hint="eastAsia"/>
          <w:sz w:val="24"/>
        </w:rPr>
        <w:t>题事件</w:t>
      </w:r>
      <w:proofErr w:type="gramEnd"/>
      <w:r w:rsidRPr="00C42591">
        <w:rPr>
          <w:rFonts w:hint="eastAsia"/>
          <w:sz w:val="24"/>
        </w:rPr>
        <w:t>备受折磨，当老师再次追查</w:t>
      </w:r>
      <w:proofErr w:type="gramStart"/>
      <w:r w:rsidRPr="00C42591">
        <w:rPr>
          <w:rFonts w:hint="eastAsia"/>
          <w:sz w:val="24"/>
        </w:rPr>
        <w:t>偷题事件</w:t>
      </w:r>
      <w:proofErr w:type="gramEnd"/>
      <w:r w:rsidRPr="00C42591">
        <w:rPr>
          <w:rFonts w:hint="eastAsia"/>
          <w:sz w:val="24"/>
        </w:rPr>
        <w:t>时，若男勇敢站出来为邱飞“顶包”</w:t>
      </w:r>
      <w:r w:rsidRPr="00C42591">
        <w:rPr>
          <w:rFonts w:hint="eastAsia"/>
          <w:color w:val="000000"/>
          <w:sz w:val="24"/>
        </w:rPr>
        <w:t>，而米拉也因明了邱飞真正喜欢的人是若男而负气离校……</w:t>
      </w:r>
      <w:r w:rsidRPr="00C42591">
        <w:rPr>
          <w:rFonts w:hint="eastAsia"/>
          <w:sz w:val="24"/>
        </w:rPr>
        <w:t>在寻找米拉的路上，若男、邱飞和同学们不仅让米拉学会了勇敢面对，也各自走出了自己的迷藏，找回了独一无二的自己。</w:t>
      </w:r>
    </w:p>
    <w:p w:rsidR="006F1EBA" w:rsidRDefault="006F1EBA" w:rsidP="006F1EBA">
      <w:pPr>
        <w:spacing w:line="384" w:lineRule="auto"/>
        <w:ind w:firstLineChars="250" w:firstLine="600"/>
        <w:rPr>
          <w:rFonts w:ascii="宋体" w:hAnsi="宋体"/>
          <w:sz w:val="24"/>
        </w:rPr>
      </w:pPr>
      <w:r w:rsidRPr="00C42591">
        <w:rPr>
          <w:rFonts w:ascii="宋体" w:hAnsi="宋体" w:hint="eastAsia"/>
          <w:sz w:val="24"/>
        </w:rPr>
        <w:t>本剧中方老师是一个非常典型化的角色，她30多岁是一位略显古板的老师，同时也是一位班主任，偶尔会有些神经质自恋的性格倾向。作为老师，虽然表面严厉，但内心对学生却有着满满的期望和爱。学生练功偷懒，</w:t>
      </w:r>
      <w:r w:rsidR="001D2BDC">
        <w:rPr>
          <w:rFonts w:ascii="宋体" w:hAnsi="宋体" w:hint="eastAsia"/>
          <w:sz w:val="24"/>
        </w:rPr>
        <w:t>她着急；班上</w:t>
      </w:r>
      <w:proofErr w:type="gramStart"/>
      <w:r w:rsidR="001D2BDC">
        <w:rPr>
          <w:rFonts w:ascii="宋体" w:hAnsi="宋体" w:hint="eastAsia"/>
          <w:sz w:val="24"/>
        </w:rPr>
        <w:t>发生偷题事件</w:t>
      </w:r>
      <w:proofErr w:type="gramEnd"/>
      <w:r w:rsidR="001D2BDC">
        <w:rPr>
          <w:rFonts w:ascii="宋体" w:hAnsi="宋体" w:hint="eastAsia"/>
          <w:sz w:val="24"/>
        </w:rPr>
        <w:t>，她生气；在她明明知道题是谁偷的时候，</w:t>
      </w:r>
      <w:r w:rsidRPr="00C42591">
        <w:rPr>
          <w:rFonts w:ascii="宋体" w:hAnsi="宋体" w:hint="eastAsia"/>
          <w:sz w:val="24"/>
        </w:rPr>
        <w:t>还要考虑到学生的感受，内心矛盾。当面</w:t>
      </w:r>
      <w:proofErr w:type="gramStart"/>
      <w:r w:rsidRPr="00C42591">
        <w:rPr>
          <w:rFonts w:ascii="宋体" w:hAnsi="宋体" w:hint="eastAsia"/>
          <w:sz w:val="24"/>
        </w:rPr>
        <w:t>对锤哥的</w:t>
      </w:r>
      <w:proofErr w:type="gramEnd"/>
      <w:r w:rsidRPr="00C42591">
        <w:rPr>
          <w:rFonts w:ascii="宋体" w:hAnsi="宋体" w:hint="eastAsia"/>
          <w:sz w:val="24"/>
        </w:rPr>
        <w:t>追求时，她却又要表现出温柔得体的一面，虽然内心是有些爱搭不理的感觉。看似简单的人物，背后却有着丰富的人物内心独白。作为“方老师”的饰演者，我经历了给学生排演唱段和自己亲身饰演角色的过程，我觉得方老师这一人物的可塑性很强，对于我来说，既是本色出演，也需要二度创作，要把方老师外表的严和内在的</w:t>
      </w:r>
      <w:proofErr w:type="gramStart"/>
      <w:r w:rsidRPr="00C42591">
        <w:rPr>
          <w:rFonts w:ascii="宋体" w:hAnsi="宋体" w:hint="eastAsia"/>
          <w:sz w:val="24"/>
        </w:rPr>
        <w:t>爱充分</w:t>
      </w:r>
      <w:proofErr w:type="gramEnd"/>
      <w:r w:rsidRPr="00C42591">
        <w:rPr>
          <w:rFonts w:ascii="宋体" w:hAnsi="宋体" w:hint="eastAsia"/>
          <w:sz w:val="24"/>
        </w:rPr>
        <w:t>地表现出来，重要的是抓住人物内心的变化。</w:t>
      </w:r>
    </w:p>
    <w:p w:rsidR="006F1EBA" w:rsidRPr="001179D6" w:rsidRDefault="006F1EBA" w:rsidP="001179D6">
      <w:pPr>
        <w:spacing w:line="384" w:lineRule="auto"/>
        <w:ind w:firstLineChars="200" w:firstLine="480"/>
        <w:jc w:val="left"/>
        <w:rPr>
          <w:rFonts w:ascii="宋体" w:hAnsi="宋体"/>
          <w:sz w:val="24"/>
          <w:szCs w:val="24"/>
        </w:rPr>
      </w:pPr>
      <w:r w:rsidRPr="000A1D91">
        <w:rPr>
          <w:rFonts w:ascii="宋体" w:hAnsi="宋体" w:hint="eastAsia"/>
          <w:sz w:val="24"/>
          <w:szCs w:val="24"/>
        </w:rPr>
        <w:t>全剧中方老师有三个唱段</w:t>
      </w:r>
      <w:r w:rsidR="001D2BDC" w:rsidRPr="000A1D91">
        <w:rPr>
          <w:rFonts w:ascii="宋体" w:hAnsi="宋体" w:hint="eastAsia"/>
          <w:sz w:val="24"/>
          <w:szCs w:val="24"/>
        </w:rPr>
        <w:t>，</w:t>
      </w:r>
      <w:r w:rsidR="004D7D3F" w:rsidRPr="000A1D91">
        <w:rPr>
          <w:rFonts w:ascii="宋体" w:hAnsi="宋体" w:hint="eastAsia"/>
          <w:sz w:val="24"/>
          <w:szCs w:val="24"/>
        </w:rPr>
        <w:t>虽然都不是大篇幅的，但都是全剧矛盾冲突的聚点，非常具有戏剧性，结合方老师的性格特征每一段的演唱</w:t>
      </w:r>
      <w:r w:rsidR="00AA6553" w:rsidRPr="000A1D91">
        <w:rPr>
          <w:rFonts w:ascii="宋体" w:hAnsi="宋体" w:hint="eastAsia"/>
          <w:sz w:val="24"/>
          <w:szCs w:val="24"/>
        </w:rPr>
        <w:t>都需要有潜台词</w:t>
      </w:r>
      <w:r w:rsidR="000A1D91">
        <w:rPr>
          <w:rFonts w:ascii="宋体" w:hAnsi="宋体" w:hint="eastAsia"/>
          <w:sz w:val="24"/>
          <w:szCs w:val="24"/>
        </w:rPr>
        <w:t>,</w:t>
      </w:r>
      <w:r w:rsidR="002C1BF2">
        <w:rPr>
          <w:rFonts w:ascii="宋体" w:hAnsi="宋体" w:hint="eastAsia"/>
          <w:sz w:val="24"/>
          <w:szCs w:val="24"/>
        </w:rPr>
        <w:t>如</w:t>
      </w:r>
      <w:r w:rsidR="001179D6">
        <w:rPr>
          <w:rFonts w:ascii="宋体" w:hAnsi="宋体" w:hint="eastAsia"/>
          <w:sz w:val="24"/>
          <w:szCs w:val="24"/>
        </w:rPr>
        <w:t>歌曲《最后的期限》，</w:t>
      </w:r>
      <w:proofErr w:type="gramStart"/>
      <w:r w:rsidR="001179D6">
        <w:rPr>
          <w:rFonts w:ascii="宋体" w:hAnsi="宋体" w:hint="eastAsia"/>
          <w:sz w:val="24"/>
          <w:szCs w:val="24"/>
        </w:rPr>
        <w:t>谱例如</w:t>
      </w:r>
      <w:proofErr w:type="gramEnd"/>
      <w:r w:rsidR="001179D6">
        <w:rPr>
          <w:rFonts w:ascii="宋体" w:hAnsi="宋体" w:hint="eastAsia"/>
          <w:sz w:val="24"/>
          <w:szCs w:val="24"/>
        </w:rPr>
        <w:t>下：</w:t>
      </w:r>
      <w:r w:rsidR="002C1BF2">
        <w:rPr>
          <w:rFonts w:hint="eastAsia"/>
          <w:noProof/>
          <w:sz w:val="28"/>
          <w:szCs w:val="28"/>
        </w:rPr>
        <w:t xml:space="preserve"> </w:t>
      </w:r>
      <w:r w:rsidR="00AA6553">
        <w:rPr>
          <w:rFonts w:hint="eastAsia"/>
          <w:noProof/>
          <w:sz w:val="28"/>
          <w:szCs w:val="28"/>
        </w:rPr>
        <w:lastRenderedPageBreak/>
        <w:drawing>
          <wp:inline distT="0" distB="0" distL="0" distR="0">
            <wp:extent cx="5274310" cy="7449218"/>
            <wp:effectExtent l="19050" t="0" r="2540" b="0"/>
            <wp:docPr id="1" name="图片 1" descr="M13 最后期限（演唱谱）修改（140305）_0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M13 最后期限（演唱谱）修改（140305）_001"/>
                    <pic:cNvPicPr>
                      <a:picLocks noChangeAspect="1" noChangeArrowheads="1"/>
                    </pic:cNvPicPr>
                  </pic:nvPicPr>
                  <pic:blipFill>
                    <a:blip r:embed="rId7" cstate="print"/>
                    <a:srcRect/>
                    <a:stretch>
                      <a:fillRect/>
                    </a:stretch>
                  </pic:blipFill>
                  <pic:spPr bwMode="auto">
                    <a:xfrm>
                      <a:off x="0" y="0"/>
                      <a:ext cx="5274310" cy="7449218"/>
                    </a:xfrm>
                    <a:prstGeom prst="rect">
                      <a:avLst/>
                    </a:prstGeom>
                    <a:noFill/>
                    <a:ln w="9525">
                      <a:noFill/>
                      <a:miter lim="800000"/>
                      <a:headEnd/>
                      <a:tailEnd/>
                    </a:ln>
                  </pic:spPr>
                </pic:pic>
              </a:graphicData>
            </a:graphic>
          </wp:inline>
        </w:drawing>
      </w:r>
    </w:p>
    <w:p w:rsidR="00AA6553" w:rsidRPr="00C42591" w:rsidRDefault="00AA6553" w:rsidP="00BF28CE">
      <w:pPr>
        <w:spacing w:line="360" w:lineRule="auto"/>
        <w:rPr>
          <w:color w:val="000000"/>
          <w:sz w:val="24"/>
        </w:rPr>
      </w:pPr>
      <w:proofErr w:type="gramStart"/>
      <w:r w:rsidRPr="00C42591">
        <w:rPr>
          <w:rFonts w:hint="eastAsia"/>
          <w:color w:val="000000"/>
          <w:sz w:val="24"/>
        </w:rPr>
        <w:t>歌词第</w:t>
      </w:r>
      <w:proofErr w:type="gramEnd"/>
      <w:r w:rsidRPr="00C42591">
        <w:rPr>
          <w:rFonts w:hint="eastAsia"/>
          <w:color w:val="000000"/>
          <w:sz w:val="24"/>
        </w:rPr>
        <w:t>一句“随意说笑，自由散漫，这是上课不是聊天。”这一段是在学生们的行为惹怒了方老师之后唱的，所以这一句是方老师通过唱来训斥学生刚才的行为，指责他们上课没有规矩。节奏比较平稳，没有过多的变化型，旋律上采用了小六度音程，让人感觉立马紧张起来，这一句的旋律型也是整首歌曲的主旋律，会在</w:t>
      </w:r>
      <w:r w:rsidRPr="00C42591">
        <w:rPr>
          <w:rFonts w:hint="eastAsia"/>
          <w:color w:val="000000"/>
          <w:sz w:val="24"/>
        </w:rPr>
        <w:lastRenderedPageBreak/>
        <w:t>接下来的旋律中重复出现。“英语成绩，至关重要，没有谁能蒙混过关。”这一句回到了</w:t>
      </w:r>
      <w:proofErr w:type="gramStart"/>
      <w:r w:rsidRPr="00C42591">
        <w:rPr>
          <w:rFonts w:hint="eastAsia"/>
          <w:color w:val="000000"/>
          <w:sz w:val="24"/>
        </w:rPr>
        <w:t>唱之前</w:t>
      </w:r>
      <w:proofErr w:type="gramEnd"/>
      <w:r w:rsidRPr="00C42591">
        <w:rPr>
          <w:rFonts w:hint="eastAsia"/>
          <w:color w:val="000000"/>
          <w:sz w:val="24"/>
        </w:rPr>
        <w:t>的规定情景中了，因为学生在英语课堂上的不严谨态度，导致了方老师唱这一段来宣泄不满情绪。其旋律基本与第一句一样，只是在最后一个字上给了一个小字</w:t>
      </w:r>
      <w:r w:rsidRPr="00C42591">
        <w:rPr>
          <w:rFonts w:hint="eastAsia"/>
          <w:color w:val="000000"/>
          <w:sz w:val="24"/>
        </w:rPr>
        <w:t>2</w:t>
      </w:r>
      <w:r w:rsidRPr="00C42591">
        <w:rPr>
          <w:rFonts w:hint="eastAsia"/>
          <w:color w:val="000000"/>
          <w:sz w:val="24"/>
        </w:rPr>
        <w:t>组的</w:t>
      </w:r>
      <w:r w:rsidRPr="00C42591">
        <w:rPr>
          <w:rFonts w:hint="eastAsia"/>
          <w:color w:val="000000"/>
          <w:sz w:val="24"/>
        </w:rPr>
        <w:t>G</w:t>
      </w:r>
      <w:r w:rsidRPr="00C42591">
        <w:rPr>
          <w:rFonts w:hint="eastAsia"/>
          <w:color w:val="000000"/>
          <w:sz w:val="24"/>
        </w:rPr>
        <w:t>，并且延长了五拍，这样处理是强调方老师坚定的态度，让整首</w:t>
      </w:r>
      <w:proofErr w:type="gramStart"/>
      <w:r w:rsidRPr="00C42591">
        <w:rPr>
          <w:rFonts w:hint="eastAsia"/>
          <w:color w:val="000000"/>
          <w:sz w:val="24"/>
        </w:rPr>
        <w:t>歌快速</w:t>
      </w:r>
      <w:proofErr w:type="gramEnd"/>
      <w:r w:rsidRPr="00C42591">
        <w:rPr>
          <w:rFonts w:hint="eastAsia"/>
          <w:color w:val="000000"/>
          <w:sz w:val="24"/>
        </w:rPr>
        <w:t>地进入人物色彩性，用高音来渲染方老师此时的激动情绪。接下来的“偷题事件，我已有答案，此刻就是最后期限。”这句歌词方老师内心的潜台词是：你们不要以为我忘记</w:t>
      </w:r>
      <w:proofErr w:type="gramStart"/>
      <w:r w:rsidRPr="00C42591">
        <w:rPr>
          <w:rFonts w:hint="eastAsia"/>
          <w:color w:val="000000"/>
          <w:sz w:val="24"/>
        </w:rPr>
        <w:t>了偷题的</w:t>
      </w:r>
      <w:proofErr w:type="gramEnd"/>
      <w:r w:rsidRPr="00C42591">
        <w:rPr>
          <w:rFonts w:hint="eastAsia"/>
          <w:color w:val="000000"/>
          <w:sz w:val="24"/>
        </w:rPr>
        <w:t>事情，三天期限马上就要来到，必须给我一个答案了，即使你们不说，我心里也已经有数。最后一句“心存侥幸，继续隐瞒，将从重、从严！”此句中运用了重音处理，以及再次出现小字二组的</w:t>
      </w:r>
      <w:r w:rsidRPr="00C42591">
        <w:rPr>
          <w:rFonts w:hint="eastAsia"/>
          <w:color w:val="000000"/>
          <w:sz w:val="24"/>
        </w:rPr>
        <w:t>G</w:t>
      </w:r>
      <w:proofErr w:type="gramStart"/>
      <w:r w:rsidRPr="00C42591">
        <w:rPr>
          <w:rFonts w:hint="eastAsia"/>
          <w:color w:val="000000"/>
          <w:sz w:val="24"/>
        </w:rPr>
        <w:t>最</w:t>
      </w:r>
      <w:proofErr w:type="gramEnd"/>
      <w:r w:rsidRPr="00C42591">
        <w:rPr>
          <w:rFonts w:hint="eastAsia"/>
          <w:color w:val="000000"/>
          <w:sz w:val="24"/>
        </w:rPr>
        <w:t>高音来结束唱段，突出了方老师激动的情绪难以言表。</w:t>
      </w:r>
    </w:p>
    <w:p w:rsidR="00AA6553" w:rsidRDefault="00AA6553" w:rsidP="00AA6553">
      <w:pPr>
        <w:spacing w:line="360" w:lineRule="auto"/>
        <w:ind w:firstLineChars="250" w:firstLine="600"/>
        <w:rPr>
          <w:sz w:val="24"/>
        </w:rPr>
      </w:pPr>
      <w:r w:rsidRPr="00C42591">
        <w:rPr>
          <w:rFonts w:hint="eastAsia"/>
          <w:sz w:val="24"/>
        </w:rPr>
        <w:t>在完成旋律的同时必须清晰地把歌词</w:t>
      </w:r>
      <w:proofErr w:type="gramStart"/>
      <w:r w:rsidRPr="00C42591">
        <w:rPr>
          <w:rFonts w:hint="eastAsia"/>
          <w:sz w:val="24"/>
        </w:rPr>
        <w:t>唱表达</w:t>
      </w:r>
      <w:proofErr w:type="gramEnd"/>
      <w:r w:rsidRPr="00C42591">
        <w:rPr>
          <w:rFonts w:hint="eastAsia"/>
          <w:sz w:val="24"/>
        </w:rPr>
        <w:t>出来，因为在这样的旋律和节奏中，要保证声音高位置和吐词清晰必须要有足够的气息作为支撑，否则，声音就会后</w:t>
      </w:r>
      <w:proofErr w:type="gramStart"/>
      <w:r w:rsidRPr="00C42591">
        <w:rPr>
          <w:rFonts w:hint="eastAsia"/>
          <w:sz w:val="24"/>
        </w:rPr>
        <w:t>置导致</w:t>
      </w:r>
      <w:proofErr w:type="gramEnd"/>
      <w:r w:rsidRPr="00C42591">
        <w:rPr>
          <w:rFonts w:hint="eastAsia"/>
          <w:sz w:val="24"/>
        </w:rPr>
        <w:t>歌词含糊不清。此时的方老师是气急败坏，用小调的</w:t>
      </w:r>
      <w:proofErr w:type="gramStart"/>
      <w:r w:rsidRPr="00C42591">
        <w:rPr>
          <w:rFonts w:hint="eastAsia"/>
          <w:sz w:val="24"/>
        </w:rPr>
        <w:t>暗谈色彩</w:t>
      </w:r>
      <w:proofErr w:type="gramEnd"/>
      <w:r w:rsidRPr="00C42591">
        <w:rPr>
          <w:rFonts w:hint="eastAsia"/>
          <w:sz w:val="24"/>
        </w:rPr>
        <w:t>来表现情绪再合适不过。在整个的演唱过程中还配有肢体的动作表演，在行进中的歌唱是为了更生动地表现方老师的对</w:t>
      </w:r>
      <w:proofErr w:type="gramStart"/>
      <w:r w:rsidRPr="00C42591">
        <w:rPr>
          <w:rFonts w:hint="eastAsia"/>
          <w:sz w:val="24"/>
        </w:rPr>
        <w:t>偷题事件</w:t>
      </w:r>
      <w:proofErr w:type="gramEnd"/>
      <w:r w:rsidRPr="00C42591">
        <w:rPr>
          <w:rFonts w:hint="eastAsia"/>
          <w:sz w:val="24"/>
        </w:rPr>
        <w:t>的不满，这是有别于我们独唱音乐会的表现手段，其实在排练的过程中我发现“动着唱”反而有利于身体的放松与协调。</w:t>
      </w:r>
      <w:r>
        <w:rPr>
          <w:rFonts w:hint="eastAsia"/>
          <w:sz w:val="24"/>
        </w:rPr>
        <w:t>如果形体正确、动作协调、气息与声音互相配合，同时拥有生动的表情和眼神，再加上积极的想象，那么声道和咽喉便能够非常有效地工作，每个表演者都可能因此而获得漂亮的声音</w:t>
      </w:r>
      <w:r>
        <w:rPr>
          <w:rStyle w:val="a8"/>
          <w:sz w:val="24"/>
        </w:rPr>
        <w:footnoteReference w:id="1"/>
      </w:r>
      <w:r>
        <w:rPr>
          <w:rFonts w:hint="eastAsia"/>
          <w:sz w:val="24"/>
        </w:rPr>
        <w:t>。</w:t>
      </w:r>
    </w:p>
    <w:p w:rsidR="00B13141" w:rsidRPr="002442FB" w:rsidRDefault="00B13141" w:rsidP="002442FB">
      <w:pPr>
        <w:spacing w:line="360" w:lineRule="auto"/>
        <w:jc w:val="center"/>
        <w:rPr>
          <w:sz w:val="28"/>
          <w:szCs w:val="28"/>
        </w:rPr>
      </w:pPr>
      <w:r w:rsidRPr="002442FB">
        <w:rPr>
          <w:rFonts w:hint="eastAsia"/>
          <w:sz w:val="28"/>
          <w:szCs w:val="28"/>
        </w:rPr>
        <w:t>第二节</w:t>
      </w:r>
      <w:r w:rsidRPr="002442FB">
        <w:rPr>
          <w:rFonts w:hint="eastAsia"/>
          <w:sz w:val="28"/>
          <w:szCs w:val="28"/>
        </w:rPr>
        <w:t xml:space="preserve">  </w:t>
      </w:r>
      <w:r w:rsidRPr="002442FB">
        <w:rPr>
          <w:rFonts w:hint="eastAsia"/>
          <w:sz w:val="28"/>
          <w:szCs w:val="28"/>
        </w:rPr>
        <w:t>“方老师”一角的二度创作</w:t>
      </w:r>
    </w:p>
    <w:p w:rsidR="00571AF3" w:rsidRPr="00C42591" w:rsidRDefault="00AA6553" w:rsidP="00571AF3">
      <w:pPr>
        <w:spacing w:line="384" w:lineRule="auto"/>
        <w:ind w:firstLineChars="200" w:firstLine="480"/>
        <w:rPr>
          <w:rFonts w:ascii="宋体" w:hAnsi="宋体"/>
          <w:sz w:val="24"/>
        </w:rPr>
      </w:pPr>
      <w:r>
        <w:rPr>
          <w:rFonts w:hint="eastAsia"/>
          <w:sz w:val="24"/>
        </w:rPr>
        <w:t>以上是我对唱段《最后期限》从歌词背景到旋律演唱的一个</w:t>
      </w:r>
      <w:r w:rsidR="00571AF3">
        <w:rPr>
          <w:rFonts w:hint="eastAsia"/>
          <w:sz w:val="24"/>
        </w:rPr>
        <w:t>饰演体会，在对方老师这个人物刻画上，从表演手法上我采用了夸张、强对比的手法，进行了很多二度创作，如</w:t>
      </w:r>
      <w:r w:rsidR="00571AF3" w:rsidRPr="00C42591">
        <w:rPr>
          <w:rFonts w:ascii="宋体" w:hAnsi="宋体" w:hint="eastAsia"/>
          <w:sz w:val="24"/>
        </w:rPr>
        <w:t>方老师这一角色的本色性，古板、严厉、爱学生，可舞台上的人物是要放大的，我在排练过程中就有这种感觉，作为本身就是一名老师的我，在初次排练时只注意到将声音放大，按照戏剧性的语言节奏进行说词，将动作略为夸张点，我以为这样就可以了，可是，导演对我并不是很满意，他要求，舞台上的方老师既是老师也是一个女人，我们可以</w:t>
      </w:r>
      <w:proofErr w:type="gramStart"/>
      <w:r w:rsidR="00571AF3" w:rsidRPr="00C42591">
        <w:rPr>
          <w:rFonts w:ascii="宋体" w:hAnsi="宋体" w:hint="eastAsia"/>
          <w:sz w:val="24"/>
        </w:rPr>
        <w:t>针现代</w:t>
      </w:r>
      <w:proofErr w:type="gramEnd"/>
      <w:r w:rsidR="00571AF3" w:rsidRPr="00C42591">
        <w:rPr>
          <w:rFonts w:ascii="宋体" w:hAnsi="宋体" w:hint="eastAsia"/>
          <w:sz w:val="24"/>
        </w:rPr>
        <w:t>女性有的一些矫情、自恋加入一些进去，让这个人物更鲜活，而且一个人物在这部剧里，我们可以给她设定一</w:t>
      </w:r>
      <w:r w:rsidR="00571AF3" w:rsidRPr="00C42591">
        <w:rPr>
          <w:rFonts w:ascii="宋体" w:hAnsi="宋体" w:hint="eastAsia"/>
          <w:sz w:val="24"/>
        </w:rPr>
        <w:lastRenderedPageBreak/>
        <w:t>个习惯动作，提高这个动作的频率，让它成为一个标志性的东西，便于让观众对这个人物更有印象。这样，这个方老师的元素就不是单一的了，可以把她演得多面性点，这也需要更夸张地动作和语言。于是，我就结合自己平时的习惯动作——“撩头发”用在了方老师的身上，而且把这个小动作合适地安排在各个环节中，既是自己熟悉的感觉，又是舞台角色需要的。确实，在舞台中塑造一个角色，演员需要剖析人物，需要生活中的元素，需要舞台的节奏，更要给这个角色二度创作的空间。</w:t>
      </w:r>
    </w:p>
    <w:p w:rsidR="00571AF3" w:rsidRPr="00C42591" w:rsidRDefault="00571AF3" w:rsidP="00571AF3">
      <w:pPr>
        <w:spacing w:line="384" w:lineRule="auto"/>
        <w:ind w:firstLineChars="200" w:firstLine="480"/>
        <w:rPr>
          <w:rFonts w:ascii="宋体" w:hAnsi="宋体"/>
          <w:sz w:val="24"/>
        </w:rPr>
      </w:pPr>
      <w:r>
        <w:rPr>
          <w:rFonts w:ascii="宋体" w:hAnsi="宋体" w:hint="eastAsia"/>
          <w:sz w:val="24"/>
        </w:rPr>
        <w:t>比如说，在第六幕</w:t>
      </w:r>
      <w:r w:rsidRPr="00C42591">
        <w:rPr>
          <w:rFonts w:ascii="宋体" w:hAnsi="宋体" w:hint="eastAsia"/>
          <w:sz w:val="24"/>
        </w:rPr>
        <w:t>中周舟和李葵（剧中两名淘气的男学生）被方老师叫到办公室时，为了逃避方老师的责问，决定用拍马屁的方式躲过去，此时，两位角色就有一段《马屁歌》。歌词：“方老师一回头，太子湖畔碧水柔；方老师二回头，汉口汉阳梦中游；方老师三回头，犹如慈</w:t>
      </w:r>
      <w:proofErr w:type="gramStart"/>
      <w:r w:rsidRPr="00C42591">
        <w:rPr>
          <w:rFonts w:ascii="宋体" w:hAnsi="宋体" w:hint="eastAsia"/>
          <w:sz w:val="24"/>
        </w:rPr>
        <w:t>熹</w:t>
      </w:r>
      <w:proofErr w:type="gramEnd"/>
      <w:r w:rsidRPr="00C42591">
        <w:rPr>
          <w:rFonts w:ascii="宋体" w:hAnsi="宋体" w:hint="eastAsia"/>
          <w:sz w:val="24"/>
        </w:rPr>
        <w:t>皇太后，你性感，你温柔，你住在我们心头。”我在这一幕里将方老师听到学生拍马屁的内心的喜悦外向化地表现出来。所以，在《马屁歌》前奏响起的时候就带戏</w:t>
      </w:r>
      <w:r>
        <w:rPr>
          <w:rFonts w:ascii="宋体" w:hAnsi="宋体" w:hint="eastAsia"/>
          <w:sz w:val="24"/>
        </w:rPr>
        <w:t>入场，对学生拍马屁的表演进行了一个呼应。在歌词中的三回头里，我利</w:t>
      </w:r>
      <w:r w:rsidRPr="00C42591">
        <w:rPr>
          <w:rFonts w:ascii="宋体" w:hAnsi="宋体" w:hint="eastAsia"/>
          <w:sz w:val="24"/>
        </w:rPr>
        <w:t>用道具课桌椅摆出了婀娜多姿的体态，运用了肢体的动作和面部略为夸张的表情把方老师矫情的一面表现出来，配合两个孩子拍马屁时营造的喜剧色彩，一改之前给观众们严厉的形象。在整个的表演中是要恰到好处，多了腻，少了乏，在音乐中的表演要注意亮相的地方，要到节骨眼上那一回头才能让观众真感觉得这个方老师是性感的，是温柔的。</w:t>
      </w:r>
    </w:p>
    <w:p w:rsidR="00571AF3" w:rsidRDefault="00571AF3" w:rsidP="00571AF3">
      <w:pPr>
        <w:spacing w:line="384" w:lineRule="auto"/>
        <w:ind w:firstLineChars="200" w:firstLine="480"/>
        <w:rPr>
          <w:rFonts w:ascii="宋体" w:hAnsi="宋体"/>
          <w:sz w:val="24"/>
        </w:rPr>
      </w:pPr>
      <w:r>
        <w:rPr>
          <w:rFonts w:ascii="宋体" w:hAnsi="宋体" w:hint="eastAsia"/>
          <w:sz w:val="24"/>
        </w:rPr>
        <w:t>歌者要明白，你一出台，你的步伐、笑容、服饰、眼色都会被场中每一个人所注意</w:t>
      </w:r>
      <w:r>
        <w:rPr>
          <w:rStyle w:val="a8"/>
          <w:rFonts w:ascii="宋体" w:hAnsi="宋体"/>
          <w:sz w:val="24"/>
        </w:rPr>
        <w:footnoteReference w:id="2"/>
      </w:r>
      <w:r>
        <w:rPr>
          <w:rFonts w:ascii="宋体" w:hAnsi="宋体" w:hint="eastAsia"/>
          <w:sz w:val="24"/>
        </w:rPr>
        <w:t>。</w:t>
      </w:r>
      <w:r w:rsidRPr="00C42591">
        <w:rPr>
          <w:rFonts w:ascii="宋体" w:hAnsi="宋体" w:hint="eastAsia"/>
          <w:sz w:val="24"/>
        </w:rPr>
        <w:t>在演出的实践中我的这些表达方式的处理也获得了观众的肯定，这进一步说明了人物形象需要有变化、有层次，演员的二度创作是在不违背原著的</w:t>
      </w:r>
      <w:r>
        <w:rPr>
          <w:rFonts w:ascii="宋体" w:hAnsi="宋体" w:hint="eastAsia"/>
          <w:sz w:val="24"/>
        </w:rPr>
        <w:t>情况下加入自己的理解进行的表演，这能够让人物更加鲜活、活理化。</w:t>
      </w:r>
    </w:p>
    <w:p w:rsidR="00571AF3" w:rsidRDefault="00571AF3" w:rsidP="00571AF3">
      <w:pPr>
        <w:spacing w:line="384" w:lineRule="auto"/>
        <w:ind w:firstLineChars="200" w:firstLine="480"/>
        <w:rPr>
          <w:rFonts w:ascii="宋体" w:hAnsi="宋体"/>
          <w:sz w:val="24"/>
        </w:rPr>
      </w:pPr>
    </w:p>
    <w:p w:rsidR="00571AF3" w:rsidRDefault="00571AF3" w:rsidP="00571AF3">
      <w:pPr>
        <w:spacing w:line="384" w:lineRule="auto"/>
        <w:ind w:firstLineChars="200" w:firstLine="480"/>
        <w:rPr>
          <w:rFonts w:ascii="宋体" w:hAnsi="宋体"/>
          <w:sz w:val="24"/>
        </w:rPr>
      </w:pPr>
    </w:p>
    <w:p w:rsidR="00571AF3" w:rsidRDefault="00571AF3" w:rsidP="00571AF3">
      <w:pPr>
        <w:spacing w:line="384" w:lineRule="auto"/>
        <w:ind w:firstLineChars="200" w:firstLine="480"/>
        <w:rPr>
          <w:rFonts w:ascii="宋体" w:hAnsi="宋体"/>
          <w:sz w:val="24"/>
        </w:rPr>
      </w:pPr>
    </w:p>
    <w:p w:rsidR="00571AF3" w:rsidRDefault="00571AF3" w:rsidP="00571AF3">
      <w:pPr>
        <w:spacing w:line="384" w:lineRule="auto"/>
        <w:ind w:firstLineChars="200" w:firstLine="480"/>
        <w:rPr>
          <w:rFonts w:ascii="宋体" w:hAnsi="宋体"/>
          <w:sz w:val="24"/>
        </w:rPr>
      </w:pPr>
    </w:p>
    <w:p w:rsidR="002B6634" w:rsidRPr="00EB6657" w:rsidRDefault="002B6634" w:rsidP="00EB6657">
      <w:pPr>
        <w:pStyle w:val="a3"/>
        <w:numPr>
          <w:ilvl w:val="0"/>
          <w:numId w:val="4"/>
        </w:numPr>
        <w:spacing w:line="384" w:lineRule="auto"/>
        <w:ind w:firstLineChars="0"/>
        <w:rPr>
          <w:rFonts w:ascii="宋体" w:hAnsi="宋体"/>
          <w:b/>
          <w:sz w:val="30"/>
          <w:szCs w:val="30"/>
        </w:rPr>
      </w:pPr>
      <w:r w:rsidRPr="00EB6657">
        <w:rPr>
          <w:rFonts w:ascii="宋体" w:hAnsi="宋体" w:hint="eastAsia"/>
          <w:b/>
          <w:sz w:val="30"/>
          <w:szCs w:val="30"/>
        </w:rPr>
        <w:lastRenderedPageBreak/>
        <w:t>舞台实践</w:t>
      </w:r>
      <w:r w:rsidR="009F5096" w:rsidRPr="00EB6657">
        <w:rPr>
          <w:rFonts w:ascii="宋体" w:hAnsi="宋体" w:hint="eastAsia"/>
          <w:b/>
          <w:sz w:val="30"/>
          <w:szCs w:val="30"/>
        </w:rPr>
        <w:t>给予课堂教学的思考</w:t>
      </w:r>
    </w:p>
    <w:p w:rsidR="00546C00" w:rsidRDefault="009A0095" w:rsidP="009F5096">
      <w:pPr>
        <w:spacing w:line="384" w:lineRule="auto"/>
        <w:rPr>
          <w:rFonts w:ascii="宋体" w:hAnsi="宋体"/>
          <w:sz w:val="24"/>
        </w:rPr>
      </w:pPr>
      <w:r>
        <w:rPr>
          <w:rFonts w:ascii="宋体" w:hAnsi="宋体" w:hint="eastAsia"/>
          <w:sz w:val="24"/>
        </w:rPr>
        <w:t xml:space="preserve">    </w:t>
      </w:r>
      <w:r w:rsidR="0086480E">
        <w:rPr>
          <w:rFonts w:ascii="宋体" w:hAnsi="宋体" w:hint="eastAsia"/>
          <w:sz w:val="24"/>
        </w:rPr>
        <w:t>“方老师”这一角色</w:t>
      </w:r>
      <w:r w:rsidR="00711403">
        <w:rPr>
          <w:rFonts w:ascii="宋体" w:hAnsi="宋体" w:hint="eastAsia"/>
          <w:sz w:val="24"/>
        </w:rPr>
        <w:t>的饰演是</w:t>
      </w:r>
      <w:r w:rsidR="0086480E">
        <w:rPr>
          <w:rFonts w:ascii="宋体" w:hAnsi="宋体" w:hint="eastAsia"/>
          <w:sz w:val="24"/>
        </w:rPr>
        <w:t>舞台</w:t>
      </w:r>
      <w:r w:rsidR="00711403">
        <w:rPr>
          <w:rFonts w:ascii="宋体" w:hAnsi="宋体" w:hint="eastAsia"/>
          <w:sz w:val="24"/>
        </w:rPr>
        <w:t>给我上的</w:t>
      </w:r>
      <w:r>
        <w:rPr>
          <w:rFonts w:ascii="宋体" w:hAnsi="宋体" w:hint="eastAsia"/>
          <w:sz w:val="24"/>
        </w:rPr>
        <w:t>生动</w:t>
      </w:r>
      <w:r w:rsidR="0086480E">
        <w:rPr>
          <w:rFonts w:ascii="宋体" w:hAnsi="宋体" w:hint="eastAsia"/>
          <w:sz w:val="24"/>
        </w:rPr>
        <w:t>的一课，它让我从课堂教学走向了舞台实践，</w:t>
      </w:r>
      <w:r w:rsidR="00AB791D">
        <w:rPr>
          <w:rFonts w:ascii="宋体" w:hAnsi="宋体" w:hint="eastAsia"/>
          <w:sz w:val="24"/>
        </w:rPr>
        <w:t>真正地去体会教学中的一些理论知识。</w:t>
      </w:r>
      <w:r w:rsidR="00711403">
        <w:rPr>
          <w:rFonts w:ascii="宋体" w:hAnsi="宋体" w:hint="eastAsia"/>
          <w:sz w:val="24"/>
        </w:rPr>
        <w:t>如何将</w:t>
      </w:r>
      <w:r w:rsidR="00887221">
        <w:rPr>
          <w:rFonts w:ascii="宋体" w:hAnsi="宋体" w:hint="eastAsia"/>
          <w:sz w:val="24"/>
        </w:rPr>
        <w:t>声、台、形、表</w:t>
      </w:r>
      <w:r w:rsidR="00711403">
        <w:rPr>
          <w:rFonts w:ascii="宋体" w:hAnsi="宋体" w:hint="eastAsia"/>
          <w:sz w:val="24"/>
        </w:rPr>
        <w:t>融入到角色中，角色的每一个动作和演唱是人物内心的需要，而不是故意要怎么样，是符合剧情、符合人物、符合常理的，所以说人物角色揣摩的过程很重要</w:t>
      </w:r>
      <w:r w:rsidR="00AB791D">
        <w:rPr>
          <w:rFonts w:ascii="宋体" w:hAnsi="宋体" w:hint="eastAsia"/>
          <w:sz w:val="24"/>
        </w:rPr>
        <w:t>，在这样一个平台让你去合成所有学的知识，自然是要把这些实践经验用在教学中</w:t>
      </w:r>
      <w:r w:rsidR="00546C00">
        <w:rPr>
          <w:rFonts w:ascii="宋体" w:hAnsi="宋体" w:hint="eastAsia"/>
          <w:sz w:val="24"/>
        </w:rPr>
        <w:t>去。</w:t>
      </w:r>
    </w:p>
    <w:p w:rsidR="00546C00" w:rsidRDefault="00546C00" w:rsidP="00546C00">
      <w:pPr>
        <w:spacing w:line="360" w:lineRule="auto"/>
        <w:ind w:firstLineChars="200" w:firstLine="480"/>
        <w:rPr>
          <w:rFonts w:ascii="宋体" w:hAnsi="宋体"/>
          <w:sz w:val="24"/>
        </w:rPr>
      </w:pPr>
      <w:r>
        <w:rPr>
          <w:rFonts w:ascii="宋体" w:hAnsi="宋体" w:hint="eastAsia"/>
          <w:sz w:val="24"/>
        </w:rPr>
        <w:t>我通过</w:t>
      </w:r>
      <w:r w:rsidRPr="00C42591">
        <w:rPr>
          <w:rFonts w:ascii="宋体" w:hAnsi="宋体" w:hint="eastAsia"/>
          <w:sz w:val="24"/>
        </w:rPr>
        <w:t>研读剧本、体验生活、挖掘词曲的内涵，根据规定情景去探索剧情发展与人物心理活动</w:t>
      </w:r>
      <w:r>
        <w:rPr>
          <w:rFonts w:ascii="宋体" w:hAnsi="宋体" w:hint="eastAsia"/>
          <w:sz w:val="24"/>
        </w:rPr>
        <w:t>线索等等去体验方老师这个人物，总结这些，我在课堂上告诉学生演唱片段时需要</w:t>
      </w:r>
      <w:r w:rsidRPr="00C42591">
        <w:rPr>
          <w:rFonts w:ascii="宋体" w:hAnsi="宋体" w:hint="eastAsia"/>
          <w:sz w:val="24"/>
        </w:rPr>
        <w:t>明白人物为什么这样说，为什么这样唱，有了人物的</w:t>
      </w:r>
      <w:r>
        <w:rPr>
          <w:rFonts w:ascii="宋体" w:hAnsi="宋体" w:hint="eastAsia"/>
          <w:sz w:val="24"/>
        </w:rPr>
        <w:t>内心独白，才能真正塑造好形象，真实地表达作品的内涵。</w:t>
      </w:r>
      <w:r w:rsidR="00D13A38">
        <w:rPr>
          <w:rFonts w:ascii="宋体" w:hAnsi="宋体" w:hint="eastAsia"/>
          <w:sz w:val="24"/>
        </w:rPr>
        <w:t>以音乐剧《猫》中《回忆》唱段为例，在布置这首作品之前，我要求学生观看整部剧，清楚剧中人物之间的关系，明白</w:t>
      </w:r>
      <w:r w:rsidR="00456802">
        <w:rPr>
          <w:rFonts w:ascii="宋体" w:hAnsi="宋体" w:hint="eastAsia"/>
          <w:sz w:val="24"/>
        </w:rPr>
        <w:t>老猫格里泽贝拉为什么唱这段回忆，</w:t>
      </w:r>
      <w:r w:rsidR="00791928">
        <w:rPr>
          <w:rFonts w:ascii="宋体" w:hAnsi="宋体" w:hint="eastAsia"/>
          <w:sz w:val="24"/>
        </w:rPr>
        <w:t>然后在旋律的学习上要求学生分板块练习，</w:t>
      </w:r>
      <w:r w:rsidR="0075399E">
        <w:rPr>
          <w:rFonts w:ascii="宋体" w:hAnsi="宋体" w:hint="eastAsia"/>
          <w:sz w:val="24"/>
        </w:rPr>
        <w:t>按照转调部分进行分类练唱，并且注意演唱情绪的转换</w:t>
      </w:r>
      <w:r w:rsidR="00456802">
        <w:rPr>
          <w:rFonts w:ascii="宋体" w:hAnsi="宋体" w:hint="eastAsia"/>
          <w:sz w:val="24"/>
        </w:rPr>
        <w:t>。歌词要求熟读英文发音，配合中文意思理解。别看这些小小的功夫，真正要做到位了才能满足</w:t>
      </w:r>
      <w:r w:rsidR="00BC1D01">
        <w:rPr>
          <w:rFonts w:ascii="宋体" w:hAnsi="宋体" w:hint="eastAsia"/>
          <w:sz w:val="24"/>
        </w:rPr>
        <w:t>音乐剧</w:t>
      </w:r>
      <w:r w:rsidR="00456802">
        <w:rPr>
          <w:rFonts w:ascii="宋体" w:hAnsi="宋体" w:hint="eastAsia"/>
          <w:sz w:val="24"/>
        </w:rPr>
        <w:t>演唱的需要，所以在这一块上我需要学生在下一节课时作为重点内容回课。中专的学生因为年龄的原因，不可能在学习上做到那么自觉，有很多需要老师去要求和指导，特别是进入音乐剧高年级涉及到剧目演唱时，这些课前工作都是必</w:t>
      </w:r>
      <w:r w:rsidR="00474049">
        <w:rPr>
          <w:rFonts w:ascii="宋体" w:hAnsi="宋体" w:hint="eastAsia"/>
          <w:sz w:val="24"/>
        </w:rPr>
        <w:t>须做的，尤其是在自己有</w:t>
      </w:r>
      <w:r w:rsidR="00456802">
        <w:rPr>
          <w:rFonts w:ascii="宋体" w:hAnsi="宋体" w:hint="eastAsia"/>
          <w:sz w:val="24"/>
        </w:rPr>
        <w:t>饰演角色的经验后越是觉得课前</w:t>
      </w:r>
      <w:r w:rsidR="00474049">
        <w:rPr>
          <w:rFonts w:ascii="宋体" w:hAnsi="宋体" w:hint="eastAsia"/>
          <w:sz w:val="24"/>
        </w:rPr>
        <w:t>对</w:t>
      </w:r>
      <w:r w:rsidR="00456802">
        <w:rPr>
          <w:rFonts w:ascii="宋体" w:hAnsi="宋体" w:hint="eastAsia"/>
          <w:sz w:val="24"/>
        </w:rPr>
        <w:t>剧情的了解、</w:t>
      </w:r>
      <w:r w:rsidR="00474049">
        <w:rPr>
          <w:rFonts w:ascii="宋体" w:hAnsi="宋体" w:hint="eastAsia"/>
          <w:sz w:val="24"/>
        </w:rPr>
        <w:t>人物的剖析是相当关键的。</w:t>
      </w:r>
    </w:p>
    <w:p w:rsidR="00474049" w:rsidRDefault="00474049" w:rsidP="009A0095">
      <w:pPr>
        <w:spacing w:line="360" w:lineRule="auto"/>
        <w:ind w:firstLineChars="200" w:firstLine="480"/>
        <w:rPr>
          <w:rFonts w:ascii="宋体" w:hAnsi="宋体"/>
          <w:sz w:val="24"/>
        </w:rPr>
      </w:pPr>
      <w:r>
        <w:rPr>
          <w:rFonts w:ascii="宋体" w:hAnsi="宋体" w:hint="eastAsia"/>
          <w:sz w:val="24"/>
        </w:rPr>
        <w:t>把这些工作做到位后，接下来需要做的就是辅导学生去用合适的声音塑造人物形象，一个人物在一部剧里有时不完全用一种声音来塑造他的个性，会根据不同的场景和情绪进行调整。</w:t>
      </w:r>
      <w:r w:rsidR="00BC1D01">
        <w:rPr>
          <w:rFonts w:ascii="宋体" w:hAnsi="宋体" w:hint="eastAsia"/>
          <w:sz w:val="24"/>
        </w:rPr>
        <w:t>就</w:t>
      </w:r>
      <w:r w:rsidR="0038189D">
        <w:rPr>
          <w:rFonts w:ascii="宋体" w:hAnsi="宋体" w:hint="eastAsia"/>
          <w:sz w:val="24"/>
        </w:rPr>
        <w:t>像“方老师”的三段唱段就是用不同的音色来表达她当时的情绪</w:t>
      </w:r>
      <w:r w:rsidR="00BC1D01">
        <w:rPr>
          <w:rFonts w:ascii="宋体" w:hAnsi="宋体" w:hint="eastAsia"/>
          <w:sz w:val="24"/>
        </w:rPr>
        <w:t>。</w:t>
      </w:r>
      <w:r>
        <w:rPr>
          <w:rFonts w:ascii="宋体" w:hAnsi="宋体" w:hint="eastAsia"/>
          <w:sz w:val="24"/>
        </w:rPr>
        <w:t>《回忆》是出现在全剧第一幕中的唱段，曾经的魅力猫格里泽贝拉，闯荡世界备受挫折之后希望回到猫群，猫群却纷纷避开她，她伤感地回忆曾经的美好唱起了这首咏叹调。基于这样的背景，学生的声音在某种程度上就不能太过于稚嫩，音色可以以真声为主，多用说话、叙事的语气来演唱。</w:t>
      </w:r>
      <w:r w:rsidR="00BC1D01">
        <w:rPr>
          <w:rFonts w:ascii="宋体" w:hAnsi="宋体" w:hint="eastAsia"/>
          <w:sz w:val="24"/>
        </w:rPr>
        <w:t>要表现老猫的沧桑、落寞，甚至在演唱时身体都不需要太过于直立，启发学生去想想老年妇女的体态，用体态去带入人物，由人物去思考声音，再由声音来塑造</w:t>
      </w:r>
      <w:r w:rsidR="0038189D">
        <w:rPr>
          <w:rFonts w:ascii="宋体" w:hAnsi="宋体" w:hint="eastAsia"/>
          <w:sz w:val="24"/>
        </w:rPr>
        <w:t>人物，先形</w:t>
      </w:r>
      <w:r w:rsidR="0038189D">
        <w:rPr>
          <w:rFonts w:ascii="宋体" w:hAnsi="宋体" w:hint="eastAsia"/>
          <w:sz w:val="24"/>
        </w:rPr>
        <w:lastRenderedPageBreak/>
        <w:t>似再神似。</w:t>
      </w:r>
    </w:p>
    <w:p w:rsidR="0038189D" w:rsidRPr="00C42591" w:rsidRDefault="0038189D" w:rsidP="009A0095">
      <w:pPr>
        <w:spacing w:line="360" w:lineRule="auto"/>
        <w:ind w:firstLineChars="200" w:firstLine="480"/>
        <w:rPr>
          <w:rFonts w:ascii="宋体" w:hAnsi="宋体"/>
          <w:sz w:val="24"/>
        </w:rPr>
      </w:pPr>
      <w:r>
        <w:rPr>
          <w:rFonts w:ascii="宋体" w:hAnsi="宋体" w:hint="eastAsia"/>
          <w:sz w:val="24"/>
        </w:rPr>
        <w:t>与其说这是饰演体会，不如说这是一篇学习笔记，在总结大段的饰演体会中我深深地感觉到了，一部剧一首歌一个人物是需要用心去挖掘，要有执着的态度，我想这些也正是我需要传递给学生们的。我知道，中专音乐剧声乐教学是“路漫漫，其修远兮”，但是，在“学”与“教”的探索路上</w:t>
      </w:r>
      <w:r w:rsidR="001022DB">
        <w:rPr>
          <w:rFonts w:ascii="宋体" w:hAnsi="宋体" w:hint="eastAsia"/>
          <w:sz w:val="24"/>
        </w:rPr>
        <w:t>，所有的荆棘都是值得的，因为我热爱我的演唱，热爱我的学生，热爱这份事业。也希望我如今小小的要求能够成就学生们以后大大的作为。</w:t>
      </w:r>
    </w:p>
    <w:sectPr w:rsidR="0038189D" w:rsidRPr="00C42591" w:rsidSect="009563BD">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84AB8" w:rsidRDefault="00B84AB8" w:rsidP="004D7D3F">
      <w:r>
        <w:separator/>
      </w:r>
    </w:p>
  </w:endnote>
  <w:endnote w:type="continuationSeparator" w:id="0">
    <w:p w:rsidR="00B84AB8" w:rsidRDefault="00B84AB8" w:rsidP="004D7D3F">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lucida Grande">
    <w:altName w:val="Times New Roman"/>
    <w:panose1 w:val="00000000000000000000"/>
    <w:charset w:val="00"/>
    <w:family w:val="roman"/>
    <w:notTrueType/>
    <w:pitch w:val="default"/>
    <w:sig w:usb0="00000000" w:usb1="00000000" w:usb2="00000000" w:usb3="00000000" w:csb0="0000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84AB8" w:rsidRDefault="00B84AB8" w:rsidP="004D7D3F">
      <w:r>
        <w:separator/>
      </w:r>
    </w:p>
  </w:footnote>
  <w:footnote w:type="continuationSeparator" w:id="0">
    <w:p w:rsidR="00B84AB8" w:rsidRDefault="00B84AB8" w:rsidP="004D7D3F">
      <w:r>
        <w:continuationSeparator/>
      </w:r>
    </w:p>
  </w:footnote>
  <w:footnote w:id="1">
    <w:p w:rsidR="00AA6553" w:rsidRDefault="00AA6553" w:rsidP="00AA6553">
      <w:pPr>
        <w:pStyle w:val="a7"/>
      </w:pPr>
      <w:r>
        <w:rPr>
          <w:rStyle w:val="a8"/>
        </w:rPr>
        <w:footnoteRef/>
      </w:r>
      <w:r>
        <w:t xml:space="preserve"> </w:t>
      </w:r>
      <w:r w:rsidRPr="00994F40">
        <w:rPr>
          <w:rFonts w:hint="eastAsia"/>
        </w:rPr>
        <w:t>[</w:t>
      </w:r>
      <w:r w:rsidRPr="00994F40">
        <w:rPr>
          <w:rFonts w:hint="eastAsia"/>
        </w:rPr>
        <w:t>美</w:t>
      </w:r>
      <w:r w:rsidRPr="00994F40">
        <w:rPr>
          <w:rFonts w:hint="eastAsia"/>
        </w:rPr>
        <w:t>]</w:t>
      </w:r>
      <w:r w:rsidRPr="00994F40">
        <w:rPr>
          <w:rFonts w:hint="eastAsia"/>
        </w:rPr>
        <w:t>梅里贝斯</w:t>
      </w:r>
      <w:r w:rsidRPr="00994F40">
        <w:rPr>
          <w:rFonts w:hint="eastAsia"/>
        </w:rPr>
        <w:t>.</w:t>
      </w:r>
      <w:r w:rsidRPr="00994F40">
        <w:rPr>
          <w:rFonts w:hint="eastAsia"/>
        </w:rPr>
        <w:t>德里《挖掘嗓音的潜力》中央音乐学院出版社，</w:t>
      </w:r>
      <w:r w:rsidRPr="00994F40">
        <w:rPr>
          <w:rFonts w:hint="eastAsia"/>
        </w:rPr>
        <w:t>2010.3.</w:t>
      </w:r>
      <w:r w:rsidRPr="00994F40">
        <w:rPr>
          <w:rFonts w:ascii="宋体" w:hAnsi="宋体" w:hint="eastAsia"/>
        </w:rPr>
        <w:t>第1版</w:t>
      </w:r>
    </w:p>
  </w:footnote>
  <w:footnote w:id="2">
    <w:p w:rsidR="00571AF3" w:rsidRPr="009F59C7" w:rsidRDefault="00571AF3" w:rsidP="00571AF3">
      <w:pPr>
        <w:spacing w:line="384" w:lineRule="auto"/>
        <w:rPr>
          <w:rFonts w:ascii="宋体" w:hAnsi="宋体"/>
          <w:sz w:val="18"/>
          <w:szCs w:val="18"/>
        </w:rPr>
      </w:pPr>
      <w:r w:rsidRPr="009F59C7">
        <w:rPr>
          <w:rStyle w:val="a8"/>
          <w:sz w:val="18"/>
          <w:szCs w:val="18"/>
        </w:rPr>
        <w:footnoteRef/>
      </w:r>
      <w:proofErr w:type="gramStart"/>
      <w:r w:rsidRPr="009F59C7">
        <w:rPr>
          <w:rFonts w:ascii="宋体" w:hAnsi="宋体" w:hint="eastAsia"/>
          <w:sz w:val="18"/>
          <w:szCs w:val="18"/>
        </w:rPr>
        <w:t>赵梅伯</w:t>
      </w:r>
      <w:proofErr w:type="gramEnd"/>
      <w:r w:rsidRPr="009F59C7">
        <w:rPr>
          <w:rFonts w:ascii="宋体" w:hAnsi="宋体" w:hint="eastAsia"/>
          <w:sz w:val="18"/>
          <w:szCs w:val="18"/>
        </w:rPr>
        <w:t>《唱歌的艺术》，上海音乐出版社，1997.11.第1版</w:t>
      </w:r>
    </w:p>
    <w:p w:rsidR="00571AF3" w:rsidRPr="006F5334" w:rsidRDefault="00571AF3" w:rsidP="00571AF3">
      <w:pPr>
        <w:pStyle w:val="a7"/>
      </w:pP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70B69AE"/>
    <w:multiLevelType w:val="hybridMultilevel"/>
    <w:tmpl w:val="BF281190"/>
    <w:lvl w:ilvl="0" w:tplc="A9DE1526">
      <w:start w:val="1"/>
      <w:numFmt w:val="japaneseCounting"/>
      <w:lvlText w:val="第%1节"/>
      <w:lvlJc w:val="left"/>
      <w:pPr>
        <w:ind w:left="2595" w:hanging="1050"/>
      </w:pPr>
      <w:rPr>
        <w:rFonts w:hint="default"/>
      </w:rPr>
    </w:lvl>
    <w:lvl w:ilvl="1" w:tplc="04090019" w:tentative="1">
      <w:start w:val="1"/>
      <w:numFmt w:val="lowerLetter"/>
      <w:lvlText w:val="%2)"/>
      <w:lvlJc w:val="left"/>
      <w:pPr>
        <w:ind w:left="2385" w:hanging="420"/>
      </w:pPr>
    </w:lvl>
    <w:lvl w:ilvl="2" w:tplc="0409001B" w:tentative="1">
      <w:start w:val="1"/>
      <w:numFmt w:val="lowerRoman"/>
      <w:lvlText w:val="%3."/>
      <w:lvlJc w:val="right"/>
      <w:pPr>
        <w:ind w:left="2805" w:hanging="420"/>
      </w:pPr>
    </w:lvl>
    <w:lvl w:ilvl="3" w:tplc="0409000F" w:tentative="1">
      <w:start w:val="1"/>
      <w:numFmt w:val="decimal"/>
      <w:lvlText w:val="%4."/>
      <w:lvlJc w:val="left"/>
      <w:pPr>
        <w:ind w:left="3225" w:hanging="420"/>
      </w:pPr>
    </w:lvl>
    <w:lvl w:ilvl="4" w:tplc="04090019" w:tentative="1">
      <w:start w:val="1"/>
      <w:numFmt w:val="lowerLetter"/>
      <w:lvlText w:val="%5)"/>
      <w:lvlJc w:val="left"/>
      <w:pPr>
        <w:ind w:left="3645" w:hanging="420"/>
      </w:pPr>
    </w:lvl>
    <w:lvl w:ilvl="5" w:tplc="0409001B" w:tentative="1">
      <w:start w:val="1"/>
      <w:numFmt w:val="lowerRoman"/>
      <w:lvlText w:val="%6."/>
      <w:lvlJc w:val="right"/>
      <w:pPr>
        <w:ind w:left="4065" w:hanging="420"/>
      </w:pPr>
    </w:lvl>
    <w:lvl w:ilvl="6" w:tplc="0409000F" w:tentative="1">
      <w:start w:val="1"/>
      <w:numFmt w:val="decimal"/>
      <w:lvlText w:val="%7."/>
      <w:lvlJc w:val="left"/>
      <w:pPr>
        <w:ind w:left="4485" w:hanging="420"/>
      </w:pPr>
    </w:lvl>
    <w:lvl w:ilvl="7" w:tplc="04090019" w:tentative="1">
      <w:start w:val="1"/>
      <w:numFmt w:val="lowerLetter"/>
      <w:lvlText w:val="%8)"/>
      <w:lvlJc w:val="left"/>
      <w:pPr>
        <w:ind w:left="4905" w:hanging="420"/>
      </w:pPr>
    </w:lvl>
    <w:lvl w:ilvl="8" w:tplc="0409001B" w:tentative="1">
      <w:start w:val="1"/>
      <w:numFmt w:val="lowerRoman"/>
      <w:lvlText w:val="%9."/>
      <w:lvlJc w:val="right"/>
      <w:pPr>
        <w:ind w:left="5325" w:hanging="420"/>
      </w:pPr>
    </w:lvl>
  </w:abstractNum>
  <w:abstractNum w:abstractNumId="1">
    <w:nsid w:val="08D3271E"/>
    <w:multiLevelType w:val="hybridMultilevel"/>
    <w:tmpl w:val="27B81D2C"/>
    <w:lvl w:ilvl="0" w:tplc="ECD8C4B0">
      <w:start w:val="1"/>
      <w:numFmt w:val="japaneseCounting"/>
      <w:lvlText w:val="第%1章"/>
      <w:lvlJc w:val="left"/>
      <w:pPr>
        <w:ind w:left="2430" w:hanging="885"/>
      </w:pPr>
      <w:rPr>
        <w:rFonts w:hint="default"/>
      </w:rPr>
    </w:lvl>
    <w:lvl w:ilvl="1" w:tplc="04090019" w:tentative="1">
      <w:start w:val="1"/>
      <w:numFmt w:val="lowerLetter"/>
      <w:lvlText w:val="%2)"/>
      <w:lvlJc w:val="left"/>
      <w:pPr>
        <w:ind w:left="2385" w:hanging="420"/>
      </w:pPr>
    </w:lvl>
    <w:lvl w:ilvl="2" w:tplc="0409001B" w:tentative="1">
      <w:start w:val="1"/>
      <w:numFmt w:val="lowerRoman"/>
      <w:lvlText w:val="%3."/>
      <w:lvlJc w:val="right"/>
      <w:pPr>
        <w:ind w:left="2805" w:hanging="420"/>
      </w:pPr>
    </w:lvl>
    <w:lvl w:ilvl="3" w:tplc="0409000F" w:tentative="1">
      <w:start w:val="1"/>
      <w:numFmt w:val="decimal"/>
      <w:lvlText w:val="%4."/>
      <w:lvlJc w:val="left"/>
      <w:pPr>
        <w:ind w:left="3225" w:hanging="420"/>
      </w:pPr>
    </w:lvl>
    <w:lvl w:ilvl="4" w:tplc="04090019" w:tentative="1">
      <w:start w:val="1"/>
      <w:numFmt w:val="lowerLetter"/>
      <w:lvlText w:val="%5)"/>
      <w:lvlJc w:val="left"/>
      <w:pPr>
        <w:ind w:left="3645" w:hanging="420"/>
      </w:pPr>
    </w:lvl>
    <w:lvl w:ilvl="5" w:tplc="0409001B" w:tentative="1">
      <w:start w:val="1"/>
      <w:numFmt w:val="lowerRoman"/>
      <w:lvlText w:val="%6."/>
      <w:lvlJc w:val="right"/>
      <w:pPr>
        <w:ind w:left="4065" w:hanging="420"/>
      </w:pPr>
    </w:lvl>
    <w:lvl w:ilvl="6" w:tplc="0409000F" w:tentative="1">
      <w:start w:val="1"/>
      <w:numFmt w:val="decimal"/>
      <w:lvlText w:val="%7."/>
      <w:lvlJc w:val="left"/>
      <w:pPr>
        <w:ind w:left="4485" w:hanging="420"/>
      </w:pPr>
    </w:lvl>
    <w:lvl w:ilvl="7" w:tplc="04090019" w:tentative="1">
      <w:start w:val="1"/>
      <w:numFmt w:val="lowerLetter"/>
      <w:lvlText w:val="%8)"/>
      <w:lvlJc w:val="left"/>
      <w:pPr>
        <w:ind w:left="4905" w:hanging="420"/>
      </w:pPr>
    </w:lvl>
    <w:lvl w:ilvl="8" w:tplc="0409001B" w:tentative="1">
      <w:start w:val="1"/>
      <w:numFmt w:val="lowerRoman"/>
      <w:lvlText w:val="%9."/>
      <w:lvlJc w:val="right"/>
      <w:pPr>
        <w:ind w:left="5325" w:hanging="420"/>
      </w:pPr>
    </w:lvl>
  </w:abstractNum>
  <w:abstractNum w:abstractNumId="2">
    <w:nsid w:val="0D6A4E22"/>
    <w:multiLevelType w:val="hybridMultilevel"/>
    <w:tmpl w:val="EF6482D8"/>
    <w:lvl w:ilvl="0" w:tplc="A3AECCBC">
      <w:start w:val="2"/>
      <w:numFmt w:val="japaneseCounting"/>
      <w:lvlText w:val="第%1章"/>
      <w:lvlJc w:val="left"/>
      <w:pPr>
        <w:ind w:left="2625" w:hanging="1080"/>
      </w:pPr>
      <w:rPr>
        <w:rFonts w:hint="default"/>
      </w:rPr>
    </w:lvl>
    <w:lvl w:ilvl="1" w:tplc="04090019" w:tentative="1">
      <w:start w:val="1"/>
      <w:numFmt w:val="lowerLetter"/>
      <w:lvlText w:val="%2)"/>
      <w:lvlJc w:val="left"/>
      <w:pPr>
        <w:ind w:left="2385" w:hanging="420"/>
      </w:pPr>
    </w:lvl>
    <w:lvl w:ilvl="2" w:tplc="0409001B" w:tentative="1">
      <w:start w:val="1"/>
      <w:numFmt w:val="lowerRoman"/>
      <w:lvlText w:val="%3."/>
      <w:lvlJc w:val="right"/>
      <w:pPr>
        <w:ind w:left="2805" w:hanging="420"/>
      </w:pPr>
    </w:lvl>
    <w:lvl w:ilvl="3" w:tplc="0409000F" w:tentative="1">
      <w:start w:val="1"/>
      <w:numFmt w:val="decimal"/>
      <w:lvlText w:val="%4."/>
      <w:lvlJc w:val="left"/>
      <w:pPr>
        <w:ind w:left="3225" w:hanging="420"/>
      </w:pPr>
    </w:lvl>
    <w:lvl w:ilvl="4" w:tplc="04090019" w:tentative="1">
      <w:start w:val="1"/>
      <w:numFmt w:val="lowerLetter"/>
      <w:lvlText w:val="%5)"/>
      <w:lvlJc w:val="left"/>
      <w:pPr>
        <w:ind w:left="3645" w:hanging="420"/>
      </w:pPr>
    </w:lvl>
    <w:lvl w:ilvl="5" w:tplc="0409001B" w:tentative="1">
      <w:start w:val="1"/>
      <w:numFmt w:val="lowerRoman"/>
      <w:lvlText w:val="%6."/>
      <w:lvlJc w:val="right"/>
      <w:pPr>
        <w:ind w:left="4065" w:hanging="420"/>
      </w:pPr>
    </w:lvl>
    <w:lvl w:ilvl="6" w:tplc="0409000F" w:tentative="1">
      <w:start w:val="1"/>
      <w:numFmt w:val="decimal"/>
      <w:lvlText w:val="%7."/>
      <w:lvlJc w:val="left"/>
      <w:pPr>
        <w:ind w:left="4485" w:hanging="420"/>
      </w:pPr>
    </w:lvl>
    <w:lvl w:ilvl="7" w:tplc="04090019" w:tentative="1">
      <w:start w:val="1"/>
      <w:numFmt w:val="lowerLetter"/>
      <w:lvlText w:val="%8)"/>
      <w:lvlJc w:val="left"/>
      <w:pPr>
        <w:ind w:left="4905" w:hanging="420"/>
      </w:pPr>
    </w:lvl>
    <w:lvl w:ilvl="8" w:tplc="0409001B" w:tentative="1">
      <w:start w:val="1"/>
      <w:numFmt w:val="lowerRoman"/>
      <w:lvlText w:val="%9."/>
      <w:lvlJc w:val="right"/>
      <w:pPr>
        <w:ind w:left="5325" w:hanging="420"/>
      </w:pPr>
    </w:lvl>
  </w:abstractNum>
  <w:abstractNum w:abstractNumId="3">
    <w:nsid w:val="3484677F"/>
    <w:multiLevelType w:val="hybridMultilevel"/>
    <w:tmpl w:val="75026472"/>
    <w:lvl w:ilvl="0" w:tplc="7FC6512C">
      <w:start w:val="1"/>
      <w:numFmt w:val="japaneseCounting"/>
      <w:lvlText w:val="第%1章"/>
      <w:lvlJc w:val="left"/>
      <w:pPr>
        <w:ind w:left="1545" w:hanging="720"/>
      </w:pPr>
      <w:rPr>
        <w:rFonts w:hint="default"/>
      </w:rPr>
    </w:lvl>
    <w:lvl w:ilvl="1" w:tplc="04090019" w:tentative="1">
      <w:start w:val="1"/>
      <w:numFmt w:val="lowerLetter"/>
      <w:lvlText w:val="%2)"/>
      <w:lvlJc w:val="left"/>
      <w:pPr>
        <w:ind w:left="1665" w:hanging="420"/>
      </w:pPr>
    </w:lvl>
    <w:lvl w:ilvl="2" w:tplc="0409001B" w:tentative="1">
      <w:start w:val="1"/>
      <w:numFmt w:val="lowerRoman"/>
      <w:lvlText w:val="%3."/>
      <w:lvlJc w:val="right"/>
      <w:pPr>
        <w:ind w:left="2085" w:hanging="420"/>
      </w:pPr>
    </w:lvl>
    <w:lvl w:ilvl="3" w:tplc="0409000F" w:tentative="1">
      <w:start w:val="1"/>
      <w:numFmt w:val="decimal"/>
      <w:lvlText w:val="%4."/>
      <w:lvlJc w:val="left"/>
      <w:pPr>
        <w:ind w:left="2505" w:hanging="420"/>
      </w:pPr>
    </w:lvl>
    <w:lvl w:ilvl="4" w:tplc="04090019" w:tentative="1">
      <w:start w:val="1"/>
      <w:numFmt w:val="lowerLetter"/>
      <w:lvlText w:val="%5)"/>
      <w:lvlJc w:val="left"/>
      <w:pPr>
        <w:ind w:left="2925" w:hanging="420"/>
      </w:pPr>
    </w:lvl>
    <w:lvl w:ilvl="5" w:tplc="0409001B" w:tentative="1">
      <w:start w:val="1"/>
      <w:numFmt w:val="lowerRoman"/>
      <w:lvlText w:val="%6."/>
      <w:lvlJc w:val="right"/>
      <w:pPr>
        <w:ind w:left="3345" w:hanging="420"/>
      </w:pPr>
    </w:lvl>
    <w:lvl w:ilvl="6" w:tplc="0409000F" w:tentative="1">
      <w:start w:val="1"/>
      <w:numFmt w:val="decimal"/>
      <w:lvlText w:val="%7."/>
      <w:lvlJc w:val="left"/>
      <w:pPr>
        <w:ind w:left="3765" w:hanging="420"/>
      </w:pPr>
    </w:lvl>
    <w:lvl w:ilvl="7" w:tplc="04090019" w:tentative="1">
      <w:start w:val="1"/>
      <w:numFmt w:val="lowerLetter"/>
      <w:lvlText w:val="%8)"/>
      <w:lvlJc w:val="left"/>
      <w:pPr>
        <w:ind w:left="4185" w:hanging="420"/>
      </w:pPr>
    </w:lvl>
    <w:lvl w:ilvl="8" w:tplc="0409001B" w:tentative="1">
      <w:start w:val="1"/>
      <w:numFmt w:val="lowerRoman"/>
      <w:lvlText w:val="%9."/>
      <w:lvlJc w:val="right"/>
      <w:pPr>
        <w:ind w:left="4605" w:hanging="420"/>
      </w:pPr>
    </w:lvl>
  </w:abstractNum>
  <w:num w:numId="1">
    <w:abstractNumId w:val="3"/>
  </w:num>
  <w:num w:numId="2">
    <w:abstractNumId w:val="0"/>
  </w:num>
  <w:num w:numId="3">
    <w:abstractNumId w:val="1"/>
  </w:num>
  <w:num w:numId="4">
    <w:abstractNumId w:val="2"/>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hdrShapeDefaults>
    <o:shapedefaults v:ext="edit" spidmax="19458"/>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A96969"/>
    <w:rsid w:val="000A1D91"/>
    <w:rsid w:val="001022DB"/>
    <w:rsid w:val="001179D6"/>
    <w:rsid w:val="00172D43"/>
    <w:rsid w:val="001B2BB9"/>
    <w:rsid w:val="001D2BDC"/>
    <w:rsid w:val="00230C05"/>
    <w:rsid w:val="002442FB"/>
    <w:rsid w:val="002B6634"/>
    <w:rsid w:val="002C1BF2"/>
    <w:rsid w:val="00357E67"/>
    <w:rsid w:val="003809FA"/>
    <w:rsid w:val="0038189D"/>
    <w:rsid w:val="00456802"/>
    <w:rsid w:val="00474049"/>
    <w:rsid w:val="004D7D3F"/>
    <w:rsid w:val="00546C00"/>
    <w:rsid w:val="00571AF3"/>
    <w:rsid w:val="006926FB"/>
    <w:rsid w:val="006B06D7"/>
    <w:rsid w:val="006E0B21"/>
    <w:rsid w:val="006F1EBA"/>
    <w:rsid w:val="00711403"/>
    <w:rsid w:val="0075399E"/>
    <w:rsid w:val="00774A85"/>
    <w:rsid w:val="00791928"/>
    <w:rsid w:val="007E7656"/>
    <w:rsid w:val="00801389"/>
    <w:rsid w:val="0086480E"/>
    <w:rsid w:val="00876407"/>
    <w:rsid w:val="00887221"/>
    <w:rsid w:val="009563BD"/>
    <w:rsid w:val="009A0095"/>
    <w:rsid w:val="009D7E7B"/>
    <w:rsid w:val="009F5096"/>
    <w:rsid w:val="00A96969"/>
    <w:rsid w:val="00AA6553"/>
    <w:rsid w:val="00AB791D"/>
    <w:rsid w:val="00B13141"/>
    <w:rsid w:val="00B20134"/>
    <w:rsid w:val="00B84AB8"/>
    <w:rsid w:val="00BC1D01"/>
    <w:rsid w:val="00BF28CE"/>
    <w:rsid w:val="00C54405"/>
    <w:rsid w:val="00C55613"/>
    <w:rsid w:val="00D12476"/>
    <w:rsid w:val="00D13A38"/>
    <w:rsid w:val="00D32779"/>
    <w:rsid w:val="00E12A18"/>
    <w:rsid w:val="00EB665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945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caption" w:uiPriority="35" w:qFormat="1"/>
    <w:lsdException w:name="footnote reference"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9563BD"/>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3809FA"/>
    <w:pPr>
      <w:ind w:firstLineChars="200" w:firstLine="420"/>
    </w:pPr>
  </w:style>
  <w:style w:type="paragraph" w:styleId="a4">
    <w:name w:val="header"/>
    <w:basedOn w:val="a"/>
    <w:link w:val="Char"/>
    <w:uiPriority w:val="99"/>
    <w:semiHidden/>
    <w:unhideWhenUsed/>
    <w:rsid w:val="004D7D3F"/>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4"/>
    <w:uiPriority w:val="99"/>
    <w:semiHidden/>
    <w:rsid w:val="004D7D3F"/>
    <w:rPr>
      <w:sz w:val="18"/>
      <w:szCs w:val="18"/>
    </w:rPr>
  </w:style>
  <w:style w:type="paragraph" w:styleId="a5">
    <w:name w:val="footer"/>
    <w:basedOn w:val="a"/>
    <w:link w:val="Char0"/>
    <w:uiPriority w:val="99"/>
    <w:semiHidden/>
    <w:unhideWhenUsed/>
    <w:rsid w:val="004D7D3F"/>
    <w:pPr>
      <w:tabs>
        <w:tab w:val="center" w:pos="4153"/>
        <w:tab w:val="right" w:pos="8306"/>
      </w:tabs>
      <w:snapToGrid w:val="0"/>
      <w:jc w:val="left"/>
    </w:pPr>
    <w:rPr>
      <w:sz w:val="18"/>
      <w:szCs w:val="18"/>
    </w:rPr>
  </w:style>
  <w:style w:type="character" w:customStyle="1" w:styleId="Char0">
    <w:name w:val="页脚 Char"/>
    <w:basedOn w:val="a0"/>
    <w:link w:val="a5"/>
    <w:uiPriority w:val="99"/>
    <w:semiHidden/>
    <w:rsid w:val="004D7D3F"/>
    <w:rPr>
      <w:sz w:val="18"/>
      <w:szCs w:val="18"/>
    </w:rPr>
  </w:style>
  <w:style w:type="paragraph" w:styleId="a6">
    <w:name w:val="Balloon Text"/>
    <w:basedOn w:val="a"/>
    <w:link w:val="Char1"/>
    <w:uiPriority w:val="99"/>
    <w:semiHidden/>
    <w:unhideWhenUsed/>
    <w:rsid w:val="00AA6553"/>
    <w:rPr>
      <w:sz w:val="18"/>
      <w:szCs w:val="18"/>
    </w:rPr>
  </w:style>
  <w:style w:type="character" w:customStyle="1" w:styleId="Char1">
    <w:name w:val="批注框文本 Char"/>
    <w:basedOn w:val="a0"/>
    <w:link w:val="a6"/>
    <w:uiPriority w:val="99"/>
    <w:semiHidden/>
    <w:rsid w:val="00AA6553"/>
    <w:rPr>
      <w:sz w:val="18"/>
      <w:szCs w:val="18"/>
    </w:rPr>
  </w:style>
  <w:style w:type="paragraph" w:styleId="a7">
    <w:name w:val="footnote text"/>
    <w:basedOn w:val="a"/>
    <w:link w:val="Char2"/>
    <w:rsid w:val="00AA6553"/>
    <w:pPr>
      <w:snapToGrid w:val="0"/>
      <w:jc w:val="left"/>
    </w:pPr>
    <w:rPr>
      <w:rFonts w:ascii="Times New Roman" w:eastAsia="宋体" w:hAnsi="Times New Roman" w:cs="Times New Roman"/>
      <w:sz w:val="18"/>
      <w:szCs w:val="18"/>
    </w:rPr>
  </w:style>
  <w:style w:type="character" w:customStyle="1" w:styleId="Char2">
    <w:name w:val="脚注文本 Char"/>
    <w:basedOn w:val="a0"/>
    <w:link w:val="a7"/>
    <w:rsid w:val="00AA6553"/>
    <w:rPr>
      <w:rFonts w:ascii="Times New Roman" w:eastAsia="宋体" w:hAnsi="Times New Roman" w:cs="Times New Roman"/>
      <w:sz w:val="18"/>
      <w:szCs w:val="18"/>
    </w:rPr>
  </w:style>
  <w:style w:type="character" w:styleId="a8">
    <w:name w:val="footnote reference"/>
    <w:basedOn w:val="a0"/>
    <w:rsid w:val="00AA6553"/>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824</TotalTime>
  <Pages>7</Pages>
  <Words>599</Words>
  <Characters>3419</Characters>
  <Application>Microsoft Office Word</Application>
  <DocSecurity>0</DocSecurity>
  <Lines>28</Lines>
  <Paragraphs>8</Paragraphs>
  <ScaleCrop>false</ScaleCrop>
  <Company>微软中国</Company>
  <LinksUpToDate>false</LinksUpToDate>
  <CharactersWithSpaces>4010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微软用户</dc:creator>
  <cp:keywords/>
  <dc:description/>
  <cp:lastModifiedBy>xulina</cp:lastModifiedBy>
  <cp:revision>20</cp:revision>
  <dcterms:created xsi:type="dcterms:W3CDTF">2016-08-29T13:06:00Z</dcterms:created>
  <dcterms:modified xsi:type="dcterms:W3CDTF">2016-09-05T01:43:00Z</dcterms:modified>
</cp:coreProperties>
</file>